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CERTIFICATION</w:t>
      </w:r>
      <w:r>
        <w:rPr>
          <w:spacing w:val="-1"/>
        </w:rPr>
        <w:t> </w:t>
      </w:r>
      <w:r>
        <w:rPr/>
        <w:t>OF</w:t>
      </w:r>
      <w:r>
        <w:rPr>
          <w:spacing w:val="-1"/>
        </w:rPr>
        <w:t> </w:t>
      </w:r>
      <w:r>
        <w:rPr/>
        <w:t>TRUSTEES</w:t>
      </w:r>
      <w:r>
        <w:rPr>
          <w:spacing w:val="-1"/>
        </w:rPr>
        <w:t> </w:t>
      </w:r>
      <w:r>
        <w:rPr/>
        <w:t>UNDER </w:t>
      </w:r>
      <w:r>
        <w:rPr>
          <w:spacing w:val="-4"/>
        </w:rPr>
        <w:t>TRUST</w:t>
      </w:r>
    </w:p>
    <w:p>
      <w:pPr>
        <w:spacing w:before="3"/>
        <w:ind w:left="3273" w:right="0" w:firstLine="0"/>
        <w:jc w:val="left"/>
        <w:rPr>
          <w:sz w:val="24"/>
        </w:rPr>
      </w:pPr>
      <w:r>
        <w:rPr>
          <w:sz w:val="24"/>
        </w:rPr>
        <w:t>(California</w:t>
      </w:r>
      <w:r>
        <w:rPr>
          <w:spacing w:val="-2"/>
          <w:sz w:val="24"/>
        </w:rPr>
        <w:t> </w:t>
      </w:r>
      <w:r>
        <w:rPr>
          <w:sz w:val="24"/>
        </w:rPr>
        <w:t>Probate</w:t>
      </w:r>
      <w:r>
        <w:rPr>
          <w:spacing w:val="-1"/>
          <w:sz w:val="24"/>
        </w:rPr>
        <w:t> </w:t>
      </w:r>
      <w:r>
        <w:rPr>
          <w:sz w:val="24"/>
        </w:rPr>
        <w:t>Code</w:t>
      </w:r>
      <w:r>
        <w:rPr>
          <w:spacing w:val="-1"/>
          <w:sz w:val="24"/>
        </w:rPr>
        <w:t> </w:t>
      </w:r>
      <w:r>
        <w:rPr>
          <w:sz w:val="24"/>
        </w:rPr>
        <w:t>Section</w:t>
      </w:r>
      <w:r>
        <w:rPr>
          <w:spacing w:val="-1"/>
          <w:sz w:val="24"/>
        </w:rPr>
        <w:t> </w:t>
      </w:r>
      <w:r>
        <w:rPr>
          <w:spacing w:val="-2"/>
          <w:sz w:val="24"/>
        </w:rPr>
        <w:t>18100.5)</w:t>
      </w:r>
    </w:p>
    <w:p>
      <w:pPr>
        <w:pStyle w:val="BodyText"/>
        <w:spacing w:before="12"/>
        <w:rPr>
          <w:sz w:val="24"/>
        </w:rPr>
      </w:pPr>
    </w:p>
    <w:p>
      <w:pPr>
        <w:pStyle w:val="ListParagraph"/>
        <w:numPr>
          <w:ilvl w:val="0"/>
          <w:numId w:val="1"/>
        </w:numPr>
        <w:tabs>
          <w:tab w:pos="628" w:val="left" w:leader="none"/>
          <w:tab w:pos="630" w:val="left" w:leader="none"/>
        </w:tabs>
        <w:spacing w:line="254" w:lineRule="auto" w:before="1" w:after="0"/>
        <w:ind w:left="630" w:right="360" w:hanging="270"/>
        <w:jc w:val="left"/>
        <w:rPr>
          <w:sz w:val="17"/>
        </w:rPr>
      </w:pPr>
      <w:r>
        <w:rPr>
          <w:w w:val="105"/>
          <w:sz w:val="17"/>
        </w:rPr>
        <w:t>Declarant(s), the currently acting Trustee(s) of the Trust, certify the existence of the following described Trust and facts regarding said Trust:</w:t>
      </w:r>
    </w:p>
    <w:p>
      <w:pPr>
        <w:pStyle w:val="BodyText"/>
        <w:tabs>
          <w:tab w:pos="4660" w:val="left" w:leader="none"/>
          <w:tab w:pos="5923" w:val="left" w:leader="none"/>
          <w:tab w:pos="6273" w:val="left" w:leader="none"/>
        </w:tabs>
        <w:spacing w:line="254" w:lineRule="auto"/>
        <w:ind w:left="630" w:right="4164"/>
      </w:pPr>
      <w:r>
        <w:rPr>
          <w:w w:val="105"/>
        </w:rPr>
        <w:t>Name of Trust: </w:t>
      </w:r>
      <w:r>
        <w:rPr>
          <w:u w:val="single"/>
        </w:rPr>
        <w:tab/>
        <w:tab/>
      </w:r>
      <w:r>
        <w:rPr>
          <w:u w:val="none"/>
        </w:rPr>
        <w:t> </w:t>
      </w:r>
      <w:r>
        <w:rPr>
          <w:w w:val="105"/>
          <w:u w:val="none"/>
        </w:rPr>
        <w:t>Made under the laws of the State of</w:t>
      </w:r>
      <w:r>
        <w:rPr>
          <w:spacing w:val="52"/>
          <w:w w:val="105"/>
          <w:u w:val="none"/>
        </w:rPr>
        <w:t> </w:t>
      </w:r>
      <w:r>
        <w:rPr>
          <w:u w:val="single"/>
        </w:rPr>
        <w:tab/>
        <w:tab/>
        <w:tab/>
      </w:r>
      <w:r>
        <w:rPr>
          <w:u w:val="none"/>
        </w:rPr>
        <w:t> </w:t>
      </w:r>
      <w:r>
        <w:rPr>
          <w:w w:val="105"/>
          <w:u w:val="none"/>
        </w:rPr>
        <w:t>Date of Execution of Trust:</w:t>
      </w:r>
      <w:r>
        <w:rPr>
          <w:spacing w:val="52"/>
          <w:w w:val="105"/>
          <w:u w:val="none"/>
        </w:rPr>
        <w:t> </w:t>
      </w:r>
      <w:r>
        <w:rPr>
          <w:u w:val="single"/>
        </w:rPr>
        <w:tab/>
      </w:r>
    </w:p>
    <w:p>
      <w:pPr>
        <w:pStyle w:val="BodyText"/>
        <w:spacing w:line="193" w:lineRule="exact"/>
        <w:ind w:left="630"/>
      </w:pPr>
      <w:r>
        <w:rPr>
          <w:w w:val="105"/>
        </w:rPr>
        <w:t>The name of the Trustee(s)</w:t>
      </w:r>
      <w:r>
        <w:rPr>
          <w:spacing w:val="-1"/>
          <w:w w:val="105"/>
        </w:rPr>
        <w:t> </w:t>
      </w:r>
      <w:r>
        <w:rPr>
          <w:w w:val="105"/>
        </w:rPr>
        <w:t>now</w:t>
      </w:r>
      <w:r>
        <w:rPr>
          <w:spacing w:val="1"/>
          <w:w w:val="105"/>
        </w:rPr>
        <w:t> </w:t>
      </w:r>
      <w:r>
        <w:rPr>
          <w:w w:val="105"/>
        </w:rPr>
        <w:t>qualified to</w:t>
      </w:r>
      <w:r>
        <w:rPr>
          <w:spacing w:val="1"/>
          <w:w w:val="105"/>
        </w:rPr>
        <w:t> </w:t>
      </w:r>
      <w:r>
        <w:rPr>
          <w:w w:val="105"/>
        </w:rPr>
        <w:t>act</w:t>
      </w:r>
      <w:r>
        <w:rPr>
          <w:spacing w:val="-1"/>
          <w:w w:val="105"/>
        </w:rPr>
        <w:t> </w:t>
      </w:r>
      <w:r>
        <w:rPr>
          <w:w w:val="105"/>
        </w:rPr>
        <w:t>under the Trust instrument</w:t>
      </w:r>
      <w:r>
        <w:rPr>
          <w:spacing w:val="-1"/>
          <w:w w:val="105"/>
        </w:rPr>
        <w:t> </w:t>
      </w:r>
      <w:r>
        <w:rPr>
          <w:w w:val="105"/>
        </w:rPr>
        <w:t>and</w:t>
      </w:r>
      <w:r>
        <w:rPr>
          <w:spacing w:val="1"/>
          <w:w w:val="105"/>
        </w:rPr>
        <w:t> </w:t>
      </w:r>
      <w:r>
        <w:rPr>
          <w:w w:val="105"/>
        </w:rPr>
        <w:t>who are</w:t>
      </w:r>
      <w:r>
        <w:rPr>
          <w:spacing w:val="1"/>
          <w:w w:val="105"/>
        </w:rPr>
        <w:t> </w:t>
      </w:r>
      <w:r>
        <w:rPr>
          <w:w w:val="105"/>
        </w:rPr>
        <w:t>the only qualified </w:t>
      </w:r>
      <w:r>
        <w:rPr>
          <w:spacing w:val="-2"/>
          <w:w w:val="105"/>
        </w:rPr>
        <w:t>Trustee(s):</w:t>
      </w:r>
    </w:p>
    <w:p>
      <w:pPr>
        <w:pStyle w:val="BodyText"/>
        <w:rPr>
          <w:sz w:val="15"/>
        </w:rPr>
      </w:pPr>
      <w:r>
        <w:rPr>
          <w:sz w:val="15"/>
        </w:rPr>
        <mc:AlternateContent>
          <mc:Choice Requires="wps">
            <w:drawing>
              <wp:anchor distT="0" distB="0" distL="0" distR="0" allowOverlap="1" layoutInCell="1" locked="0" behindDoc="1" simplePos="0" relativeHeight="487587840">
                <wp:simplePos x="0" y="0"/>
                <wp:positionH relativeFrom="page">
                  <wp:posOffset>856488</wp:posOffset>
                </wp:positionH>
                <wp:positionV relativeFrom="paragraph">
                  <wp:posOffset>125324</wp:posOffset>
                </wp:positionV>
                <wp:extent cx="3746500" cy="317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746500" cy="3175"/>
                        </a:xfrm>
                        <a:custGeom>
                          <a:avLst/>
                          <a:gdLst/>
                          <a:ahLst/>
                          <a:cxnLst/>
                          <a:rect l="l" t="t" r="r" b="b"/>
                          <a:pathLst>
                            <a:path w="3746500" h="3175">
                              <a:moveTo>
                                <a:pt x="3745991" y="0"/>
                              </a:moveTo>
                              <a:lnTo>
                                <a:pt x="0" y="0"/>
                              </a:lnTo>
                              <a:lnTo>
                                <a:pt x="0" y="3048"/>
                              </a:lnTo>
                              <a:lnTo>
                                <a:pt x="3745991" y="3048"/>
                              </a:lnTo>
                              <a:lnTo>
                                <a:pt x="37459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7.440002pt;margin-top:9.868084pt;width:294.960pt;height:.24pt;mso-position-horizontal-relative:page;mso-position-vertical-relative:paragraph;z-index:-15728640;mso-wrap-distance-left:0;mso-wrap-distance-right:0" id="docshape3" filled="true" fillcolor="#000000" stroked="false">
                <v:fill type="solid"/>
                <w10:wrap type="topAndBottom"/>
              </v:rect>
            </w:pict>
          </mc:Fallback>
        </mc:AlternateContent>
      </w:r>
    </w:p>
    <w:p>
      <w:pPr>
        <w:pStyle w:val="BodyText"/>
        <w:tabs>
          <w:tab w:pos="6460" w:val="left" w:leader="none"/>
        </w:tabs>
        <w:spacing w:line="254" w:lineRule="auto" w:before="18"/>
        <w:ind w:left="630" w:right="3977"/>
      </w:pPr>
      <w:r>
        <w:rPr>
          <w:w w:val="105"/>
        </w:rPr>
        <w:t>Settlor(s):</w:t>
      </w:r>
      <w:r>
        <w:rPr>
          <w:spacing w:val="55"/>
          <w:w w:val="105"/>
        </w:rPr>
        <w:t> </w:t>
      </w:r>
      <w:r>
        <w:rPr>
          <w:u w:val="single"/>
        </w:rPr>
        <w:tab/>
      </w:r>
      <w:r>
        <w:rPr>
          <w:u w:val="none"/>
        </w:rPr>
        <w:t> </w:t>
      </w:r>
      <w:r>
        <w:rPr>
          <w:w w:val="105"/>
          <w:u w:val="none"/>
        </w:rPr>
        <w:t>Social Security No. or Employer Identification No.</w:t>
      </w:r>
    </w:p>
    <w:p>
      <w:pPr>
        <w:spacing w:line="20" w:lineRule="exact"/>
        <w:ind w:left="4660" w:right="0" w:firstLine="0"/>
        <w:rPr>
          <w:sz w:val="2"/>
        </w:rPr>
      </w:pPr>
      <w:r>
        <w:rPr>
          <w:sz w:val="2"/>
        </w:rPr>
        <mc:AlternateContent>
          <mc:Choice Requires="wps">
            <w:drawing>
              <wp:inline distT="0" distB="0" distL="0" distR="0">
                <wp:extent cx="1207135" cy="3175"/>
                <wp:effectExtent l="0" t="0" r="0" b="0"/>
                <wp:docPr id="4" name="Group 4"/>
                <wp:cNvGraphicFramePr>
                  <a:graphicFrameLocks/>
                </wp:cNvGraphicFramePr>
                <a:graphic>
                  <a:graphicData uri="http://schemas.microsoft.com/office/word/2010/wordprocessingGroup">
                    <wpg:wgp>
                      <wpg:cNvPr id="4" name="Group 4"/>
                      <wpg:cNvGrpSpPr/>
                      <wpg:grpSpPr>
                        <a:xfrm>
                          <a:off x="0" y="0"/>
                          <a:ext cx="1207135" cy="3175"/>
                          <a:chExt cx="1207135" cy="3175"/>
                        </a:xfrm>
                      </wpg:grpSpPr>
                      <wps:wsp>
                        <wps:cNvPr id="5" name="Graphic 5"/>
                        <wps:cNvSpPr/>
                        <wps:spPr>
                          <a:xfrm>
                            <a:off x="0" y="0"/>
                            <a:ext cx="1207135" cy="3175"/>
                          </a:xfrm>
                          <a:custGeom>
                            <a:avLst/>
                            <a:gdLst/>
                            <a:ahLst/>
                            <a:cxnLst/>
                            <a:rect l="l" t="t" r="r" b="b"/>
                            <a:pathLst>
                              <a:path w="1207135" h="3175">
                                <a:moveTo>
                                  <a:pt x="1207007" y="0"/>
                                </a:moveTo>
                                <a:lnTo>
                                  <a:pt x="0" y="0"/>
                                </a:lnTo>
                                <a:lnTo>
                                  <a:pt x="0" y="3048"/>
                                </a:lnTo>
                                <a:lnTo>
                                  <a:pt x="1207007" y="3048"/>
                                </a:lnTo>
                                <a:lnTo>
                                  <a:pt x="120700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5.05pt;height:.25pt;mso-position-horizontal-relative:char;mso-position-vertical-relative:line" id="docshapegroup4" coordorigin="0,0" coordsize="1901,5">
                <v:rect style="position:absolute;left:0;top:0;width:1901;height:5" id="docshape5" filled="true" fillcolor="#000000" stroked="false">
                  <v:fill type="solid"/>
                </v:rect>
              </v:group>
            </w:pict>
          </mc:Fallback>
        </mc:AlternateContent>
      </w:r>
      <w:r>
        <w:rPr>
          <w:sz w:val="2"/>
        </w:rPr>
      </w:r>
    </w:p>
    <w:p>
      <w:pPr>
        <w:pStyle w:val="ListParagraph"/>
        <w:numPr>
          <w:ilvl w:val="0"/>
          <w:numId w:val="1"/>
        </w:numPr>
        <w:tabs>
          <w:tab w:pos="628" w:val="left" w:leader="none"/>
          <w:tab w:pos="630" w:val="left" w:leader="none"/>
        </w:tabs>
        <w:spacing w:line="254" w:lineRule="auto" w:before="69" w:after="0"/>
        <w:ind w:left="630" w:right="184" w:hanging="270"/>
        <w:jc w:val="left"/>
        <w:rPr>
          <w:sz w:val="17"/>
        </w:rPr>
      </w:pPr>
      <w:r>
        <w:rPr>
          <w:w w:val="105"/>
          <w:sz w:val="17"/>
        </w:rPr>
        <w:t>Declarant(s) certify that if fewer than all currently acting Trustees are required to sign, the Trustee(s) named below are all those necessary to execute documents on behalf of the Trust: Trustee(s):</w:t>
      </w:r>
    </w:p>
    <w:p>
      <w:pPr>
        <w:spacing w:line="20" w:lineRule="exact"/>
        <w:ind w:left="6571" w:right="0" w:firstLine="0"/>
        <w:rPr>
          <w:sz w:val="2"/>
        </w:rPr>
      </w:pPr>
      <w:r>
        <w:rPr>
          <w:sz w:val="2"/>
        </w:rPr>
        <mc:AlternateContent>
          <mc:Choice Requires="wps">
            <w:drawing>
              <wp:inline distT="0" distB="0" distL="0" distR="0">
                <wp:extent cx="1999614" cy="3175"/>
                <wp:effectExtent l="0" t="0" r="0" b="0"/>
                <wp:docPr id="6" name="Group 6"/>
                <wp:cNvGraphicFramePr>
                  <a:graphicFrameLocks/>
                </wp:cNvGraphicFramePr>
                <a:graphic>
                  <a:graphicData uri="http://schemas.microsoft.com/office/word/2010/wordprocessingGroup">
                    <wpg:wgp>
                      <wpg:cNvPr id="6" name="Group 6"/>
                      <wpg:cNvGrpSpPr/>
                      <wpg:grpSpPr>
                        <a:xfrm>
                          <a:off x="0" y="0"/>
                          <a:ext cx="1999614" cy="3175"/>
                          <a:chExt cx="1999614" cy="3175"/>
                        </a:xfrm>
                      </wpg:grpSpPr>
                      <wps:wsp>
                        <wps:cNvPr id="7" name="Graphic 7"/>
                        <wps:cNvSpPr/>
                        <wps:spPr>
                          <a:xfrm>
                            <a:off x="0" y="0"/>
                            <a:ext cx="1999614" cy="3175"/>
                          </a:xfrm>
                          <a:custGeom>
                            <a:avLst/>
                            <a:gdLst/>
                            <a:ahLst/>
                            <a:cxnLst/>
                            <a:rect l="l" t="t" r="r" b="b"/>
                            <a:pathLst>
                              <a:path w="1999614" h="3175">
                                <a:moveTo>
                                  <a:pt x="1999488" y="0"/>
                                </a:moveTo>
                                <a:lnTo>
                                  <a:pt x="0" y="0"/>
                                </a:lnTo>
                                <a:lnTo>
                                  <a:pt x="0" y="3048"/>
                                </a:lnTo>
                                <a:lnTo>
                                  <a:pt x="1999488" y="3048"/>
                                </a:lnTo>
                                <a:lnTo>
                                  <a:pt x="1999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57.450pt;height:.25pt;mso-position-horizontal-relative:char;mso-position-vertical-relative:line" id="docshapegroup6" coordorigin="0,0" coordsize="3149,5">
                <v:rect style="position:absolute;left:0;top:0;width:3149;height:5" id="docshape7" filled="true" fillcolor="#000000" stroked="false">
                  <v:fill type="solid"/>
                </v:rect>
              </v:group>
            </w:pict>
          </mc:Fallback>
        </mc:AlternateContent>
      </w:r>
      <w:r>
        <w:rPr>
          <w:sz w:val="2"/>
        </w:rPr>
      </w:r>
    </w:p>
    <w:p>
      <w:pPr>
        <w:pStyle w:val="ListParagraph"/>
        <w:numPr>
          <w:ilvl w:val="0"/>
          <w:numId w:val="1"/>
        </w:numPr>
        <w:tabs>
          <w:tab w:pos="628" w:val="left" w:leader="none"/>
          <w:tab w:pos="630" w:val="left" w:leader="none"/>
          <w:tab w:pos="8491" w:val="left" w:leader="none"/>
        </w:tabs>
        <w:spacing w:line="259" w:lineRule="auto" w:before="70" w:after="0"/>
        <w:ind w:left="630" w:right="203" w:hanging="270"/>
        <w:jc w:val="left"/>
        <w:rPr>
          <w:sz w:val="17"/>
        </w:rPr>
      </w:pPr>
      <w:r>
        <w:rPr>
          <w:w w:val="105"/>
          <w:sz w:val="17"/>
        </w:rPr>
        <w:t>Declarant(s) certify that the Trustee(s) are properly exercising their power and authority in negotiating for,</w:t>
      </w:r>
      <w:r>
        <w:rPr>
          <w:spacing w:val="-2"/>
          <w:w w:val="105"/>
          <w:sz w:val="17"/>
        </w:rPr>
        <w:t> </w:t>
      </w:r>
      <w:r>
        <w:rPr>
          <w:w w:val="105"/>
          <w:sz w:val="17"/>
        </w:rPr>
        <w:t>contracting for, and executing these documents. Type of Document:</w:t>
      </w:r>
      <w:r>
        <w:rPr>
          <w:spacing w:val="50"/>
          <w:w w:val="105"/>
          <w:sz w:val="17"/>
        </w:rPr>
        <w:t> </w:t>
      </w:r>
      <w:r>
        <w:rPr>
          <w:sz w:val="17"/>
          <w:u w:val="single"/>
        </w:rPr>
        <w:tab/>
      </w:r>
    </w:p>
    <w:p>
      <w:pPr>
        <w:pStyle w:val="ListParagraph"/>
        <w:numPr>
          <w:ilvl w:val="0"/>
          <w:numId w:val="1"/>
        </w:numPr>
        <w:tabs>
          <w:tab w:pos="628" w:val="left" w:leader="none"/>
          <w:tab w:pos="630" w:val="left" w:leader="none"/>
        </w:tabs>
        <w:spacing w:line="254" w:lineRule="auto" w:before="87" w:after="0"/>
        <w:ind w:left="630" w:right="89" w:hanging="270"/>
        <w:jc w:val="left"/>
        <w:rPr>
          <w:sz w:val="17"/>
        </w:rPr>
      </w:pPr>
      <w:r>
        <w:rPr>
          <w:w w:val="105"/>
          <w:sz w:val="17"/>
        </w:rPr>
        <w:t>Declarant(s) certify that the Trust is in full force and effect and has not been revoked, terminated, or otherwise amended in any manner which would cause the representation in this Certification to be incorrect.</w:t>
      </w:r>
    </w:p>
    <w:p>
      <w:pPr>
        <w:pStyle w:val="ListParagraph"/>
        <w:numPr>
          <w:ilvl w:val="0"/>
          <w:numId w:val="1"/>
        </w:numPr>
        <w:tabs>
          <w:tab w:pos="628" w:val="left" w:leader="none"/>
          <w:tab w:pos="10228" w:val="left" w:leader="none"/>
        </w:tabs>
        <w:spacing w:line="240" w:lineRule="auto" w:before="88" w:after="0"/>
        <w:ind w:left="628" w:right="0" w:hanging="268"/>
        <w:jc w:val="left"/>
        <w:rPr>
          <w:position w:val="2"/>
          <w:sz w:val="17"/>
        </w:rPr>
      </w:pPr>
      <w:r>
        <w:rPr>
          <w:w w:val="105"/>
          <w:position w:val="2"/>
          <w:sz w:val="17"/>
        </w:rPr>
        <w:t>The Trust is</w:t>
      </w:r>
      <w:r>
        <w:rPr>
          <w:spacing w:val="17"/>
          <w:w w:val="105"/>
          <w:position w:val="2"/>
          <w:sz w:val="17"/>
        </w:rPr>
        <w:t> </w:t>
      </w:r>
      <w:r>
        <w:rPr>
          <w:spacing w:val="20"/>
          <w:sz w:val="17"/>
        </w:rPr>
        <w:drawing>
          <wp:inline distT="0" distB="0" distL="0" distR="0">
            <wp:extent cx="109727" cy="109728"/>
            <wp:effectExtent l="0" t="0" r="0" b="0"/>
            <wp:docPr id="8" name="Image 8"/>
            <wp:cNvGraphicFramePr>
              <a:graphicFrameLocks/>
            </wp:cNvGraphicFramePr>
            <a:graphic>
              <a:graphicData uri="http://schemas.openxmlformats.org/drawingml/2006/picture">
                <pic:pic>
                  <pic:nvPicPr>
                    <pic:cNvPr id="8" name="Image 8"/>
                    <pic:cNvPicPr/>
                  </pic:nvPicPr>
                  <pic:blipFill>
                    <a:blip r:embed="rId6" cstate="print"/>
                    <a:stretch>
                      <a:fillRect/>
                    </a:stretch>
                  </pic:blipFill>
                  <pic:spPr>
                    <a:xfrm>
                      <a:off x="0" y="0"/>
                      <a:ext cx="109727" cy="109728"/>
                    </a:xfrm>
                    <a:prstGeom prst="rect">
                      <a:avLst/>
                    </a:prstGeom>
                  </pic:spPr>
                </pic:pic>
              </a:graphicData>
            </a:graphic>
          </wp:inline>
        </w:drawing>
      </w:r>
      <w:r>
        <w:rPr>
          <w:spacing w:val="20"/>
          <w:sz w:val="17"/>
        </w:rPr>
      </w:r>
      <w:r>
        <w:rPr>
          <w:rFonts w:ascii="Times New Roman"/>
          <w:spacing w:val="4"/>
          <w:position w:val="2"/>
          <w:sz w:val="17"/>
        </w:rPr>
        <w:t> </w:t>
      </w:r>
      <w:r>
        <w:rPr>
          <w:w w:val="105"/>
          <w:position w:val="2"/>
          <w:sz w:val="17"/>
        </w:rPr>
        <w:t>irrevocable, or</w:t>
      </w:r>
      <w:r>
        <w:rPr>
          <w:spacing w:val="14"/>
          <w:w w:val="105"/>
          <w:position w:val="2"/>
          <w:sz w:val="17"/>
        </w:rPr>
        <w:t> </w:t>
      </w:r>
      <w:r>
        <w:rPr>
          <w:spacing w:val="17"/>
          <w:sz w:val="17"/>
        </w:rPr>
        <w:drawing>
          <wp:inline distT="0" distB="0" distL="0" distR="0">
            <wp:extent cx="109727" cy="109728"/>
            <wp:effectExtent l="0" t="0" r="0" b="0"/>
            <wp:docPr id="9" name="Image 9"/>
            <wp:cNvGraphicFramePr>
              <a:graphicFrameLocks/>
            </wp:cNvGraphicFramePr>
            <a:graphic>
              <a:graphicData uri="http://schemas.openxmlformats.org/drawingml/2006/picture">
                <pic:pic>
                  <pic:nvPicPr>
                    <pic:cNvPr id="9" name="Image 9"/>
                    <pic:cNvPicPr/>
                  </pic:nvPicPr>
                  <pic:blipFill>
                    <a:blip r:embed="rId6" cstate="print"/>
                    <a:stretch>
                      <a:fillRect/>
                    </a:stretch>
                  </pic:blipFill>
                  <pic:spPr>
                    <a:xfrm>
                      <a:off x="0" y="0"/>
                      <a:ext cx="109727" cy="109728"/>
                    </a:xfrm>
                    <a:prstGeom prst="rect">
                      <a:avLst/>
                    </a:prstGeom>
                  </pic:spPr>
                </pic:pic>
              </a:graphicData>
            </a:graphic>
          </wp:inline>
        </w:drawing>
      </w:r>
      <w:r>
        <w:rPr>
          <w:spacing w:val="17"/>
          <w:sz w:val="17"/>
        </w:rPr>
      </w:r>
      <w:r>
        <w:rPr>
          <w:rFonts w:ascii="Times New Roman"/>
          <w:spacing w:val="10"/>
          <w:position w:val="2"/>
          <w:sz w:val="17"/>
        </w:rPr>
        <w:t> </w:t>
      </w:r>
      <w:r>
        <w:rPr>
          <w:w w:val="105"/>
          <w:position w:val="2"/>
          <w:sz w:val="17"/>
        </w:rPr>
        <w:t>revocable and the person(s) holding the power to revoke is/are:</w:t>
      </w:r>
      <w:r>
        <w:rPr>
          <w:spacing w:val="4"/>
          <w:w w:val="105"/>
          <w:position w:val="2"/>
          <w:sz w:val="17"/>
        </w:rPr>
        <w:t> </w:t>
      </w:r>
      <w:r>
        <w:rPr>
          <w:position w:val="2"/>
          <w:sz w:val="17"/>
          <w:u w:val="single"/>
        </w:rPr>
        <w:tab/>
      </w:r>
    </w:p>
    <w:p>
      <w:pPr>
        <w:pStyle w:val="ListParagraph"/>
        <w:numPr>
          <w:ilvl w:val="0"/>
          <w:numId w:val="1"/>
        </w:numPr>
        <w:tabs>
          <w:tab w:pos="628" w:val="left" w:leader="none"/>
          <w:tab w:pos="5711" w:val="left" w:leader="none"/>
        </w:tabs>
        <w:spacing w:line="240" w:lineRule="auto" w:before="108" w:after="0"/>
        <w:ind w:left="628" w:right="0" w:hanging="268"/>
        <w:jc w:val="left"/>
        <w:rPr>
          <w:sz w:val="17"/>
        </w:rPr>
      </w:pPr>
      <w:r>
        <w:rPr>
          <w:w w:val="105"/>
          <w:sz w:val="17"/>
        </w:rPr>
        <w:t>The manner in which title to Trust assets is to be taken is:</w:t>
      </w:r>
      <w:r>
        <w:rPr>
          <w:spacing w:val="-2"/>
          <w:w w:val="105"/>
          <w:sz w:val="17"/>
        </w:rPr>
        <w:t> </w:t>
      </w:r>
      <w:r>
        <w:rPr>
          <w:sz w:val="17"/>
          <w:u w:val="single"/>
        </w:rPr>
        <w:tab/>
      </w:r>
    </w:p>
    <w:p>
      <w:pPr>
        <w:pStyle w:val="ListParagraph"/>
        <w:numPr>
          <w:ilvl w:val="0"/>
          <w:numId w:val="1"/>
        </w:numPr>
        <w:tabs>
          <w:tab w:pos="628" w:val="left" w:leader="none"/>
          <w:tab w:pos="630" w:val="left" w:leader="none"/>
        </w:tabs>
        <w:spacing w:line="254" w:lineRule="auto" w:before="102" w:after="0"/>
        <w:ind w:left="630" w:right="329" w:hanging="270"/>
        <w:jc w:val="left"/>
        <w:rPr>
          <w:sz w:val="17"/>
        </w:rPr>
      </w:pPr>
      <w:r>
        <w:rPr>
          <w:w w:val="105"/>
          <w:sz w:val="17"/>
        </w:rPr>
        <w:t>Declarant(s) certify there are no claims, challenges of any kind or cause of action alleged, contesting or questioning the validity of the Trust or the Trustee’s authority for the Trust.</w:t>
      </w:r>
    </w:p>
    <w:p>
      <w:pPr>
        <w:pStyle w:val="ListParagraph"/>
        <w:numPr>
          <w:ilvl w:val="0"/>
          <w:numId w:val="1"/>
        </w:numPr>
        <w:tabs>
          <w:tab w:pos="628" w:val="left" w:leader="none"/>
        </w:tabs>
        <w:spacing w:line="506" w:lineRule="auto" w:before="90" w:after="0"/>
        <w:ind w:left="360" w:right="3365" w:firstLine="0"/>
        <w:jc w:val="left"/>
        <w:rPr>
          <w:sz w:val="17"/>
        </w:rPr>
      </w:pPr>
      <w:r>
        <w:rPr>
          <w:w w:val="105"/>
          <w:sz w:val="17"/>
        </w:rPr>
        <w:t>Declarant(s) state that the Trust is governed by the laws of the State of California This document is to be signed by all of the currently acting Trustees:</w:t>
      </w:r>
    </w:p>
    <w:p>
      <w:pPr>
        <w:tabs>
          <w:tab w:pos="9753" w:val="left" w:leader="none"/>
        </w:tabs>
        <w:spacing w:line="256" w:lineRule="auto" w:before="15"/>
        <w:ind w:left="360" w:right="51" w:firstLine="0"/>
        <w:jc w:val="left"/>
        <w:rPr>
          <w:sz w:val="18"/>
        </w:rPr>
      </w:pPr>
      <w:r>
        <w:rPr>
          <w:w w:val="105"/>
          <w:sz w:val="18"/>
        </w:rPr>
        <w:t>The undersigned, declare(s), under penalty of perjury that the statements contained herein are true and correct and are made pursuant to the laws of the State of California, and that this certification is signed at</w:t>
      </w:r>
      <w:r>
        <w:rPr>
          <w:spacing w:val="60"/>
          <w:w w:val="105"/>
          <w:sz w:val="18"/>
        </w:rPr>
        <w:t> </w:t>
      </w:r>
      <w:r>
        <w:rPr>
          <w:sz w:val="18"/>
          <w:u w:val="single"/>
        </w:rPr>
        <w:tab/>
      </w:r>
      <w:r>
        <w:rPr>
          <w:w w:val="105"/>
          <w:sz w:val="18"/>
          <w:u w:val="none"/>
        </w:rPr>
        <w:t>,</w:t>
      </w:r>
      <w:r>
        <w:rPr>
          <w:spacing w:val="-14"/>
          <w:w w:val="105"/>
          <w:sz w:val="18"/>
          <w:u w:val="none"/>
        </w:rPr>
        <w:t> </w:t>
      </w:r>
      <w:r>
        <w:rPr>
          <w:w w:val="105"/>
          <w:sz w:val="18"/>
          <w:u w:val="none"/>
        </w:rPr>
        <w:t>on</w:t>
      </w:r>
      <w:r>
        <w:rPr>
          <w:spacing w:val="-13"/>
          <w:w w:val="105"/>
          <w:sz w:val="18"/>
          <w:u w:val="none"/>
        </w:rPr>
        <w:t> </w:t>
      </w:r>
      <w:r>
        <w:rPr>
          <w:w w:val="105"/>
          <w:sz w:val="18"/>
          <w:u w:val="none"/>
        </w:rPr>
        <w:t>the</w:t>
      </w:r>
    </w:p>
    <w:p>
      <w:pPr>
        <w:tabs>
          <w:tab w:pos="1708" w:val="left" w:leader="none"/>
          <w:tab w:pos="3777" w:val="left" w:leader="none"/>
          <w:tab w:pos="4597" w:val="left" w:leader="none"/>
        </w:tabs>
        <w:spacing w:line="201" w:lineRule="exact" w:before="0"/>
        <w:ind w:left="360" w:right="0" w:firstLine="0"/>
        <w:jc w:val="left"/>
        <w:rPr>
          <w:sz w:val="18"/>
        </w:rPr>
      </w:pPr>
      <w:r>
        <w:rPr>
          <w:sz w:val="18"/>
          <w:u w:val="single"/>
        </w:rPr>
        <w:tab/>
      </w:r>
      <w:r>
        <w:rPr>
          <w:spacing w:val="40"/>
          <w:w w:val="105"/>
          <w:sz w:val="18"/>
          <w:u w:val="none"/>
        </w:rPr>
        <w:t> </w:t>
      </w:r>
      <w:r>
        <w:rPr>
          <w:w w:val="105"/>
          <w:sz w:val="18"/>
          <w:u w:val="none"/>
        </w:rPr>
        <w:t>day of</w:t>
      </w:r>
      <w:r>
        <w:rPr>
          <w:spacing w:val="56"/>
          <w:w w:val="105"/>
          <w:sz w:val="18"/>
          <w:u w:val="none"/>
        </w:rPr>
        <w:t> </w:t>
      </w:r>
      <w:r>
        <w:rPr>
          <w:sz w:val="18"/>
          <w:u w:val="single"/>
        </w:rPr>
        <w:tab/>
      </w:r>
      <w:r>
        <w:rPr>
          <w:w w:val="105"/>
          <w:sz w:val="18"/>
          <w:u w:val="none"/>
        </w:rPr>
        <w:t>, 20 </w:t>
      </w:r>
      <w:r>
        <w:rPr>
          <w:sz w:val="18"/>
          <w:u w:val="single"/>
        </w:rPr>
        <w:tab/>
      </w:r>
      <w:r>
        <w:rPr>
          <w:spacing w:val="-10"/>
          <w:w w:val="105"/>
          <w:sz w:val="18"/>
          <w:u w:val="none"/>
        </w:rPr>
        <w:t>.</w:t>
      </w:r>
    </w:p>
    <w:p>
      <w:pPr>
        <w:pStyle w:val="BodyText"/>
        <w:rPr>
          <w:sz w:val="20"/>
        </w:rPr>
      </w:pPr>
    </w:p>
    <w:p>
      <w:pPr>
        <w:pStyle w:val="BodyText"/>
        <w:spacing w:before="178"/>
        <w:rPr>
          <w:sz w:val="20"/>
        </w:rPr>
      </w:pPr>
      <w:r>
        <w:rPr>
          <w:sz w:val="20"/>
        </w:rPr>
        <mc:AlternateContent>
          <mc:Choice Requires="wps">
            <w:drawing>
              <wp:anchor distT="0" distB="0" distL="0" distR="0" allowOverlap="1" layoutInCell="1" locked="0" behindDoc="1" simplePos="0" relativeHeight="487589376">
                <wp:simplePos x="0" y="0"/>
                <wp:positionH relativeFrom="page">
                  <wp:posOffset>652272</wp:posOffset>
                </wp:positionH>
                <wp:positionV relativeFrom="paragraph">
                  <wp:posOffset>277994</wp:posOffset>
                </wp:positionV>
                <wp:extent cx="3179445" cy="631190"/>
                <wp:effectExtent l="0" t="0" r="0" b="0"/>
                <wp:wrapTopAndBottom/>
                <wp:docPr id="10" name="Textbox 10"/>
                <wp:cNvGraphicFramePr>
                  <a:graphicFrameLocks/>
                </wp:cNvGraphicFramePr>
                <a:graphic>
                  <a:graphicData uri="http://schemas.microsoft.com/office/word/2010/wordprocessingShape">
                    <wps:wsp>
                      <wps:cNvPr id="10" name="Textbox 10"/>
                      <wps:cNvSpPr txBox="1"/>
                      <wps:spPr>
                        <a:xfrm>
                          <a:off x="0" y="0"/>
                          <a:ext cx="3179445" cy="631190"/>
                        </a:xfrm>
                        <a:prstGeom prst="rect">
                          <a:avLst/>
                        </a:prstGeom>
                        <a:ln w="6096">
                          <a:solidFill>
                            <a:srgbClr val="000000"/>
                          </a:solidFill>
                          <a:prstDash val="solid"/>
                        </a:ln>
                      </wps:spPr>
                      <wps:txbx>
                        <w:txbxContent>
                          <w:p>
                            <w:pPr>
                              <w:pStyle w:val="BodyText"/>
                              <w:spacing w:line="254" w:lineRule="auto" w:before="85"/>
                              <w:ind w:left="118" w:right="302" w:hanging="2"/>
                              <w:jc w:val="center"/>
                            </w:pPr>
                            <w:r>
                              <w:rPr>
                                <w:w w:val="105"/>
                              </w:rPr>
                              <w:t>A notary public or other officer completing this certificate verifies only the identity of the individual who signed the document</w:t>
                            </w:r>
                            <w:r>
                              <w:rPr>
                                <w:spacing w:val="-1"/>
                                <w:w w:val="105"/>
                              </w:rPr>
                              <w:t> </w:t>
                            </w:r>
                            <w:r>
                              <w:rPr>
                                <w:w w:val="105"/>
                              </w:rPr>
                              <w:t>to which this</w:t>
                            </w:r>
                            <w:r>
                              <w:rPr>
                                <w:spacing w:val="-1"/>
                                <w:w w:val="105"/>
                              </w:rPr>
                              <w:t> </w:t>
                            </w:r>
                            <w:r>
                              <w:rPr>
                                <w:w w:val="105"/>
                              </w:rPr>
                              <w:t>certificate is</w:t>
                            </w:r>
                            <w:r>
                              <w:rPr>
                                <w:spacing w:val="-1"/>
                                <w:w w:val="105"/>
                              </w:rPr>
                              <w:t> </w:t>
                            </w:r>
                            <w:r>
                              <w:rPr>
                                <w:w w:val="105"/>
                              </w:rPr>
                              <w:t>attached,</w:t>
                            </w:r>
                            <w:r>
                              <w:rPr>
                                <w:spacing w:val="-1"/>
                                <w:w w:val="105"/>
                              </w:rPr>
                              <w:t> </w:t>
                            </w:r>
                            <w:r>
                              <w:rPr>
                                <w:w w:val="105"/>
                              </w:rPr>
                              <w:t>and not</w:t>
                            </w:r>
                            <w:r>
                              <w:rPr>
                                <w:spacing w:val="-1"/>
                                <w:w w:val="105"/>
                              </w:rPr>
                              <w:t> </w:t>
                            </w:r>
                            <w:r>
                              <w:rPr>
                                <w:w w:val="105"/>
                              </w:rPr>
                              <w:t>the truthfulness, accuracy, or validity of that document.</w:t>
                            </w:r>
                          </w:p>
                        </w:txbxContent>
                      </wps:txbx>
                      <wps:bodyPr wrap="square" lIns="0" tIns="0" rIns="0" bIns="0" rtlCol="0">
                        <a:noAutofit/>
                      </wps:bodyPr>
                    </wps:wsp>
                  </a:graphicData>
                </a:graphic>
              </wp:anchor>
            </w:drawing>
          </mc:Choice>
          <mc:Fallback>
            <w:pict>
              <v:shape style="position:absolute;margin-left:51.360001pt;margin-top:21.889355pt;width:250.35pt;height:49.7pt;mso-position-horizontal-relative:page;mso-position-vertical-relative:paragraph;z-index:-15727104;mso-wrap-distance-left:0;mso-wrap-distance-right:0" type="#_x0000_t202" id="docshape8" filled="false" stroked="true" strokeweight=".48pt" strokecolor="#000000">
                <v:textbox inset="0,0,0,0">
                  <w:txbxContent>
                    <w:p>
                      <w:pPr>
                        <w:pStyle w:val="BodyText"/>
                        <w:spacing w:line="254" w:lineRule="auto" w:before="85"/>
                        <w:ind w:left="118" w:right="302" w:hanging="2"/>
                        <w:jc w:val="center"/>
                      </w:pPr>
                      <w:r>
                        <w:rPr>
                          <w:w w:val="105"/>
                        </w:rPr>
                        <w:t>A notary public or other officer completing this certificate verifies only the identity of the individual who signed the document</w:t>
                      </w:r>
                      <w:r>
                        <w:rPr>
                          <w:spacing w:val="-1"/>
                          <w:w w:val="105"/>
                        </w:rPr>
                        <w:t> </w:t>
                      </w:r>
                      <w:r>
                        <w:rPr>
                          <w:w w:val="105"/>
                        </w:rPr>
                        <w:t>to which this</w:t>
                      </w:r>
                      <w:r>
                        <w:rPr>
                          <w:spacing w:val="-1"/>
                          <w:w w:val="105"/>
                        </w:rPr>
                        <w:t> </w:t>
                      </w:r>
                      <w:r>
                        <w:rPr>
                          <w:w w:val="105"/>
                        </w:rPr>
                        <w:t>certificate is</w:t>
                      </w:r>
                      <w:r>
                        <w:rPr>
                          <w:spacing w:val="-1"/>
                          <w:w w:val="105"/>
                        </w:rPr>
                        <w:t> </w:t>
                      </w:r>
                      <w:r>
                        <w:rPr>
                          <w:w w:val="105"/>
                        </w:rPr>
                        <w:t>attached,</w:t>
                      </w:r>
                      <w:r>
                        <w:rPr>
                          <w:spacing w:val="-1"/>
                          <w:w w:val="105"/>
                        </w:rPr>
                        <w:t> </w:t>
                      </w:r>
                      <w:r>
                        <w:rPr>
                          <w:w w:val="105"/>
                        </w:rPr>
                        <w:t>and not</w:t>
                      </w:r>
                      <w:r>
                        <w:rPr>
                          <w:spacing w:val="-1"/>
                          <w:w w:val="105"/>
                        </w:rPr>
                        <w:t> </w:t>
                      </w:r>
                      <w:r>
                        <w:rPr>
                          <w:w w:val="105"/>
                        </w:rPr>
                        <w:t>the truthfulness, accuracy, or validity of that document.</w:t>
                      </w:r>
                    </w:p>
                  </w:txbxContent>
                </v:textbox>
                <v:stroke dashstyle="solid"/>
                <w10:wrap type="topAndBottom"/>
              </v:shape>
            </w:pict>
          </mc:Fallback>
        </mc:AlternateContent>
      </w:r>
    </w:p>
    <w:p>
      <w:pPr>
        <w:pStyle w:val="BodyText"/>
        <w:spacing w:before="10"/>
        <w:rPr>
          <w:sz w:val="7"/>
        </w:rPr>
      </w:pPr>
    </w:p>
    <w:p>
      <w:pPr>
        <w:pStyle w:val="BodyText"/>
        <w:spacing w:after="0"/>
        <w:rPr>
          <w:sz w:val="7"/>
        </w:rPr>
        <w:sectPr>
          <w:footerReference w:type="default" r:id="rId5"/>
          <w:type w:val="continuous"/>
          <w:pgSz w:w="12240" w:h="15840"/>
          <w:pgMar w:header="0" w:footer="746" w:top="560" w:bottom="940" w:left="720" w:right="1080"/>
          <w:pgNumType w:start="1"/>
        </w:sectPr>
      </w:pPr>
    </w:p>
    <w:p>
      <w:pPr>
        <w:tabs>
          <w:tab w:pos="1622" w:val="left" w:leader="none"/>
          <w:tab w:pos="4147" w:val="left" w:leader="none"/>
          <w:tab w:pos="5270" w:val="left" w:leader="none"/>
        </w:tabs>
        <w:spacing w:line="352" w:lineRule="auto" w:before="101"/>
        <w:ind w:left="379" w:right="167" w:firstLine="0"/>
        <w:jc w:val="left"/>
        <w:rPr>
          <w:sz w:val="19"/>
        </w:rPr>
      </w:pPr>
      <w:r>
        <w:rPr>
          <w:w w:val="105"/>
          <w:sz w:val="19"/>
        </w:rPr>
        <w:t>State of </w:t>
      </w:r>
      <w:r>
        <w:rPr>
          <w:sz w:val="19"/>
          <w:u w:val="single"/>
        </w:rPr>
        <w:tab/>
      </w:r>
      <w:r>
        <w:rPr>
          <w:spacing w:val="40"/>
          <w:w w:val="105"/>
          <w:sz w:val="19"/>
          <w:u w:val="none"/>
        </w:rPr>
        <w:t> </w:t>
      </w:r>
      <w:r>
        <w:rPr>
          <w:w w:val="105"/>
          <w:sz w:val="19"/>
          <w:u w:val="none"/>
        </w:rPr>
        <w:t>- County of </w:t>
      </w:r>
      <w:r>
        <w:rPr>
          <w:sz w:val="19"/>
          <w:u w:val="single"/>
        </w:rPr>
        <w:tab/>
        <w:tab/>
      </w:r>
      <w:r>
        <w:rPr>
          <w:sz w:val="19"/>
          <w:u w:val="none"/>
        </w:rPr>
        <w:t> </w:t>
      </w:r>
      <w:r>
        <w:rPr>
          <w:w w:val="105"/>
          <w:sz w:val="19"/>
          <w:u w:val="none"/>
        </w:rPr>
        <w:t>On </w:t>
      </w:r>
      <w:r>
        <w:rPr>
          <w:sz w:val="19"/>
          <w:u w:val="single"/>
        </w:rPr>
        <w:tab/>
        <w:tab/>
      </w:r>
      <w:r>
        <w:rPr>
          <w:sz w:val="19"/>
          <w:u w:val="none"/>
        </w:rPr>
        <w:t> </w:t>
      </w:r>
      <w:r>
        <w:rPr>
          <w:w w:val="105"/>
          <w:sz w:val="19"/>
          <w:u w:val="none"/>
        </w:rPr>
        <w:t>before me</w:t>
      </w:r>
    </w:p>
    <w:p>
      <w:pPr>
        <w:tabs>
          <w:tab w:pos="3767" w:val="left" w:leader="none"/>
        </w:tabs>
        <w:spacing w:line="205" w:lineRule="exact" w:before="0"/>
        <w:ind w:left="379" w:right="0" w:firstLine="0"/>
        <w:jc w:val="left"/>
        <w:rPr>
          <w:sz w:val="19"/>
        </w:rPr>
      </w:pPr>
      <w:r>
        <w:rPr>
          <w:sz w:val="19"/>
          <w:u w:val="single"/>
        </w:rPr>
        <w:tab/>
      </w:r>
      <w:r>
        <w:rPr>
          <w:w w:val="105"/>
          <w:sz w:val="19"/>
          <w:u w:val="none"/>
        </w:rPr>
        <w:t>,</w:t>
      </w:r>
      <w:r>
        <w:rPr>
          <w:spacing w:val="-4"/>
          <w:w w:val="105"/>
          <w:sz w:val="19"/>
          <w:u w:val="none"/>
        </w:rPr>
        <w:t> </w:t>
      </w:r>
      <w:r>
        <w:rPr>
          <w:w w:val="105"/>
          <w:sz w:val="19"/>
          <w:u w:val="none"/>
        </w:rPr>
        <w:t>Notary</w:t>
      </w:r>
      <w:r>
        <w:rPr>
          <w:spacing w:val="-2"/>
          <w:w w:val="105"/>
          <w:sz w:val="19"/>
          <w:u w:val="none"/>
        </w:rPr>
        <w:t> Public,</w:t>
      </w:r>
    </w:p>
    <w:p>
      <w:pPr>
        <w:tabs>
          <w:tab w:pos="5399" w:val="left" w:leader="none"/>
        </w:tabs>
        <w:spacing w:before="55"/>
        <w:ind w:left="379" w:right="0" w:firstLine="0"/>
        <w:jc w:val="left"/>
        <w:rPr>
          <w:sz w:val="19"/>
        </w:rPr>
      </w:pPr>
      <w:r>
        <w:rPr>
          <w:sz w:val="19"/>
        </w:rPr>
        <w:t>personally</w:t>
      </w:r>
      <w:r>
        <w:rPr>
          <w:spacing w:val="28"/>
          <w:sz w:val="19"/>
        </w:rPr>
        <w:t> </w:t>
      </w:r>
      <w:r>
        <w:rPr>
          <w:sz w:val="19"/>
        </w:rPr>
        <w:t>appeared</w:t>
      </w:r>
      <w:r>
        <w:rPr>
          <w:spacing w:val="27"/>
          <w:sz w:val="19"/>
        </w:rPr>
        <w:t> </w:t>
      </w:r>
      <w:r>
        <w:rPr>
          <w:sz w:val="19"/>
          <w:u w:val="single"/>
        </w:rPr>
        <w:tab/>
      </w:r>
    </w:p>
    <w:p>
      <w:pPr>
        <w:pStyle w:val="BodyText"/>
        <w:spacing w:before="146"/>
        <w:rPr>
          <w:sz w:val="16"/>
        </w:rPr>
      </w:pPr>
      <w:r>
        <w:rPr/>
        <w:br w:type="column"/>
      </w:r>
      <w:r>
        <w:rPr>
          <w:sz w:val="16"/>
        </w:rPr>
      </w:r>
    </w:p>
    <w:p>
      <w:pPr>
        <w:spacing w:before="0"/>
        <w:ind w:left="379" w:right="0" w:firstLine="0"/>
        <w:jc w:val="left"/>
        <w:rPr>
          <w:sz w:val="16"/>
        </w:rPr>
      </w:pPr>
      <w:r>
        <w:rPr>
          <w:sz w:val="16"/>
        </w:rPr>
        <w:t>SPACE</w:t>
      </w:r>
      <w:r>
        <w:rPr>
          <w:spacing w:val="-2"/>
          <w:sz w:val="16"/>
        </w:rPr>
        <w:t> </w:t>
      </w:r>
      <w:r>
        <w:rPr>
          <w:sz w:val="16"/>
        </w:rPr>
        <w:t>BELOW</w:t>
      </w:r>
      <w:r>
        <w:rPr>
          <w:spacing w:val="-1"/>
          <w:sz w:val="16"/>
        </w:rPr>
        <w:t> </w:t>
      </w:r>
      <w:r>
        <w:rPr>
          <w:sz w:val="16"/>
        </w:rPr>
        <w:t>RESERVED</w:t>
      </w:r>
      <w:r>
        <w:rPr>
          <w:spacing w:val="-1"/>
          <w:sz w:val="16"/>
        </w:rPr>
        <w:t> </w:t>
      </w:r>
      <w:r>
        <w:rPr>
          <w:sz w:val="16"/>
        </w:rPr>
        <w:t>FOR</w:t>
      </w:r>
      <w:r>
        <w:rPr>
          <w:spacing w:val="-1"/>
          <w:sz w:val="16"/>
        </w:rPr>
        <w:t> </w:t>
      </w:r>
      <w:r>
        <w:rPr>
          <w:sz w:val="16"/>
        </w:rPr>
        <w:t>NOTARY</w:t>
      </w:r>
      <w:r>
        <w:rPr>
          <w:spacing w:val="-2"/>
          <w:sz w:val="16"/>
        </w:rPr>
        <w:t> </w:t>
      </w:r>
      <w:r>
        <w:rPr>
          <w:spacing w:val="-4"/>
          <w:sz w:val="16"/>
        </w:rPr>
        <w:t>SEAL</w:t>
      </w:r>
    </w:p>
    <w:p>
      <w:pPr>
        <w:spacing w:after="0"/>
        <w:jc w:val="left"/>
        <w:rPr>
          <w:sz w:val="16"/>
        </w:rPr>
        <w:sectPr>
          <w:type w:val="continuous"/>
          <w:pgSz w:w="12240" w:h="15840"/>
          <w:pgMar w:header="0" w:footer="746" w:top="560" w:bottom="940" w:left="720" w:right="1080"/>
          <w:cols w:num="2" w:equalWidth="0">
            <w:col w:w="5440" w:space="653"/>
            <w:col w:w="4347"/>
          </w:cols>
        </w:sectPr>
      </w:pPr>
    </w:p>
    <w:p>
      <w:pPr>
        <w:pStyle w:val="BodyText"/>
        <w:spacing w:before="27"/>
        <w:rPr>
          <w:sz w:val="20"/>
        </w:rPr>
      </w:pPr>
      <w:r>
        <w:rPr>
          <w:sz w:val="20"/>
        </w:rPr>
        <mc:AlternateContent>
          <mc:Choice Requires="wps">
            <w:drawing>
              <wp:anchor distT="0" distB="0" distL="0" distR="0" allowOverlap="1" layoutInCell="1" locked="0" behindDoc="0" simplePos="0" relativeHeight="15731712">
                <wp:simplePos x="0" y="0"/>
                <wp:positionH relativeFrom="page">
                  <wp:posOffset>4056888</wp:posOffset>
                </wp:positionH>
                <wp:positionV relativeFrom="page">
                  <wp:posOffset>5071871</wp:posOffset>
                </wp:positionV>
                <wp:extent cx="3328670" cy="635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399.359985pt;width:262.08pt;height:.48pt;mso-position-horizontal-relative:page;mso-position-vertical-relative:page;z-index:15731712" id="docshape9" filled="true" fillcolor="#000000" stroked="false">
                <v:fill type="solid"/>
                <w10:wrap type="none"/>
              </v:rect>
            </w:pict>
          </mc:Fallback>
        </mc:AlternateContent>
      </w:r>
      <w:r>
        <w:rPr>
          <w:sz w:val="20"/>
        </w:rPr>
        <mc:AlternateContent>
          <mc:Choice Requires="wps">
            <w:drawing>
              <wp:anchor distT="0" distB="0" distL="0" distR="0" allowOverlap="1" layoutInCell="1" locked="0" behindDoc="0" simplePos="0" relativeHeight="15732224">
                <wp:simplePos x="0" y="0"/>
                <wp:positionH relativeFrom="page">
                  <wp:posOffset>4056888</wp:posOffset>
                </wp:positionH>
                <wp:positionV relativeFrom="page">
                  <wp:posOffset>5364479</wp:posOffset>
                </wp:positionV>
                <wp:extent cx="3328670" cy="635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422.399994pt;width:262.08pt;height:.48pt;mso-position-horizontal-relative:page;mso-position-vertical-relative:page;z-index:15732224" id="docshape10" filled="true" fillcolor="#000000" stroked="false">
                <v:fill type="solid"/>
                <w10:wrap type="none"/>
              </v:rect>
            </w:pict>
          </mc:Fallback>
        </mc:AlternateContent>
      </w:r>
      <w:r>
        <w:rPr>
          <w:sz w:val="20"/>
        </w:rPr>
        <mc:AlternateContent>
          <mc:Choice Requires="wps">
            <w:drawing>
              <wp:anchor distT="0" distB="0" distL="0" distR="0" allowOverlap="1" layoutInCell="1" locked="0" behindDoc="0" simplePos="0" relativeHeight="15732736">
                <wp:simplePos x="0" y="0"/>
                <wp:positionH relativeFrom="page">
                  <wp:posOffset>4056888</wp:posOffset>
                </wp:positionH>
                <wp:positionV relativeFrom="page">
                  <wp:posOffset>5657088</wp:posOffset>
                </wp:positionV>
                <wp:extent cx="3328670" cy="635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445.440002pt;width:262.08pt;height:.48pt;mso-position-horizontal-relative:page;mso-position-vertical-relative:page;z-index:15732736" id="docshape11" filled="true" fillcolor="#000000" stroked="false">
                <v:fill type="solid"/>
                <w10:wrap type="none"/>
              </v:rect>
            </w:pict>
          </mc:Fallback>
        </mc:AlternateContent>
      </w:r>
    </w:p>
    <w:p>
      <w:pPr>
        <w:spacing w:line="20" w:lineRule="exact"/>
        <w:ind w:left="379" w:right="0" w:firstLine="0"/>
        <w:rPr>
          <w:sz w:val="2"/>
        </w:rPr>
      </w:pPr>
      <w:r>
        <w:rPr>
          <w:sz w:val="2"/>
        </w:rPr>
        <mc:AlternateContent>
          <mc:Choice Requires="wps">
            <w:drawing>
              <wp:inline distT="0" distB="0" distL="0" distR="0">
                <wp:extent cx="3188335" cy="3175"/>
                <wp:effectExtent l="0" t="0" r="0" b="0"/>
                <wp:docPr id="14" name="Group 14"/>
                <wp:cNvGraphicFramePr>
                  <a:graphicFrameLocks/>
                </wp:cNvGraphicFramePr>
                <a:graphic>
                  <a:graphicData uri="http://schemas.microsoft.com/office/word/2010/wordprocessingGroup">
                    <wpg:wgp>
                      <wpg:cNvPr id="14" name="Group 14"/>
                      <wpg:cNvGrpSpPr/>
                      <wpg:grpSpPr>
                        <a:xfrm>
                          <a:off x="0" y="0"/>
                          <a:ext cx="3188335" cy="3175"/>
                          <a:chExt cx="3188335" cy="3175"/>
                        </a:xfrm>
                      </wpg:grpSpPr>
                      <wps:wsp>
                        <wps:cNvPr id="15" name="Graphic 15"/>
                        <wps:cNvSpPr/>
                        <wps:spPr>
                          <a:xfrm>
                            <a:off x="0" y="0"/>
                            <a:ext cx="3188335" cy="3175"/>
                          </a:xfrm>
                          <a:custGeom>
                            <a:avLst/>
                            <a:gdLst/>
                            <a:ahLst/>
                            <a:cxnLst/>
                            <a:rect l="l" t="t" r="r" b="b"/>
                            <a:pathLst>
                              <a:path w="3188335" h="3175">
                                <a:moveTo>
                                  <a:pt x="3188208" y="0"/>
                                </a:moveTo>
                                <a:lnTo>
                                  <a:pt x="0" y="0"/>
                                </a:lnTo>
                                <a:lnTo>
                                  <a:pt x="0" y="3047"/>
                                </a:lnTo>
                                <a:lnTo>
                                  <a:pt x="3188208" y="3047"/>
                                </a:lnTo>
                                <a:lnTo>
                                  <a:pt x="31882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1.05pt;height:.25pt;mso-position-horizontal-relative:char;mso-position-vertical-relative:line" id="docshapegroup12" coordorigin="0,0" coordsize="5021,5">
                <v:rect style="position:absolute;left:0;top:0;width:5021;height:5" id="docshape13" filled="true" fillcolor="#000000" stroked="false">
                  <v:fill type="solid"/>
                </v:rect>
              </v:group>
            </w:pict>
          </mc:Fallback>
        </mc:AlternateContent>
      </w:r>
      <w:r>
        <w:rPr>
          <w:sz w:val="2"/>
        </w:rPr>
      </w:r>
    </w:p>
    <w:p>
      <w:pPr>
        <w:spacing w:line="242" w:lineRule="auto" w:before="31"/>
        <w:ind w:left="379" w:right="5085" w:firstLine="0"/>
        <w:jc w:val="left"/>
        <w:rPr>
          <w:sz w:val="14"/>
        </w:rPr>
      </w:pPr>
      <w:r>
        <w:rPr>
          <w:sz w:val="14"/>
        </w:rPr>
        <w:t>who proved to me on the basis of satisfactory evidence to be the person(s)</w:t>
      </w:r>
      <w:r>
        <w:rPr>
          <w:spacing w:val="40"/>
          <w:sz w:val="14"/>
        </w:rPr>
        <w:t> </w:t>
      </w:r>
      <w:r>
        <w:rPr>
          <w:sz w:val="14"/>
        </w:rPr>
        <w:t>whose</w:t>
      </w:r>
      <w:r>
        <w:rPr>
          <w:spacing w:val="-1"/>
          <w:sz w:val="14"/>
        </w:rPr>
        <w:t> </w:t>
      </w:r>
      <w:r>
        <w:rPr>
          <w:sz w:val="14"/>
        </w:rPr>
        <w:t>name(s)</w:t>
      </w:r>
      <w:r>
        <w:rPr>
          <w:spacing w:val="-1"/>
          <w:sz w:val="14"/>
        </w:rPr>
        <w:t> </w:t>
      </w:r>
      <w:r>
        <w:rPr>
          <w:sz w:val="14"/>
        </w:rPr>
        <w:t>is/are</w:t>
      </w:r>
      <w:r>
        <w:rPr>
          <w:spacing w:val="-1"/>
          <w:sz w:val="14"/>
        </w:rPr>
        <w:t> </w:t>
      </w:r>
      <w:r>
        <w:rPr>
          <w:sz w:val="14"/>
        </w:rPr>
        <w:t>subscribed</w:t>
      </w:r>
      <w:r>
        <w:rPr>
          <w:spacing w:val="-1"/>
          <w:sz w:val="14"/>
        </w:rPr>
        <w:t> </w:t>
      </w:r>
      <w:r>
        <w:rPr>
          <w:sz w:val="14"/>
        </w:rPr>
        <w:t>to</w:t>
      </w:r>
      <w:r>
        <w:rPr>
          <w:spacing w:val="-1"/>
          <w:sz w:val="14"/>
        </w:rPr>
        <w:t> </w:t>
      </w:r>
      <w:r>
        <w:rPr>
          <w:sz w:val="14"/>
        </w:rPr>
        <w:t>the</w:t>
      </w:r>
      <w:r>
        <w:rPr>
          <w:spacing w:val="-1"/>
          <w:sz w:val="14"/>
        </w:rPr>
        <w:t> </w:t>
      </w:r>
      <w:r>
        <w:rPr>
          <w:sz w:val="14"/>
        </w:rPr>
        <w:t>within</w:t>
      </w:r>
      <w:r>
        <w:rPr>
          <w:spacing w:val="-1"/>
          <w:sz w:val="14"/>
        </w:rPr>
        <w:t> </w:t>
      </w:r>
      <w:r>
        <w:rPr>
          <w:sz w:val="14"/>
        </w:rPr>
        <w:t>instrument</w:t>
      </w:r>
      <w:r>
        <w:rPr>
          <w:spacing w:val="-1"/>
          <w:sz w:val="14"/>
        </w:rPr>
        <w:t> </w:t>
      </w:r>
      <w:r>
        <w:rPr>
          <w:sz w:val="14"/>
        </w:rPr>
        <w:t>and</w:t>
      </w:r>
      <w:r>
        <w:rPr>
          <w:spacing w:val="-1"/>
          <w:sz w:val="14"/>
        </w:rPr>
        <w:t> </w:t>
      </w:r>
      <w:r>
        <w:rPr>
          <w:sz w:val="14"/>
        </w:rPr>
        <w:t>acknowledged</w:t>
      </w:r>
      <w:r>
        <w:rPr>
          <w:spacing w:val="-1"/>
          <w:sz w:val="14"/>
        </w:rPr>
        <w:t> </w:t>
      </w:r>
      <w:r>
        <w:rPr>
          <w:sz w:val="14"/>
        </w:rPr>
        <w:t>to</w:t>
      </w:r>
      <w:r>
        <w:rPr>
          <w:spacing w:val="40"/>
          <w:sz w:val="14"/>
        </w:rPr>
        <w:t> </w:t>
      </w:r>
      <w:r>
        <w:rPr>
          <w:sz w:val="14"/>
        </w:rPr>
        <w:t>me</w:t>
      </w:r>
      <w:r>
        <w:rPr>
          <w:spacing w:val="-5"/>
          <w:sz w:val="14"/>
        </w:rPr>
        <w:t> </w:t>
      </w:r>
      <w:r>
        <w:rPr>
          <w:sz w:val="14"/>
        </w:rPr>
        <w:t>that</w:t>
      </w:r>
      <w:r>
        <w:rPr>
          <w:spacing w:val="-5"/>
          <w:sz w:val="14"/>
        </w:rPr>
        <w:t> </w:t>
      </w:r>
      <w:r>
        <w:rPr>
          <w:sz w:val="14"/>
        </w:rPr>
        <w:t>he/she/they</w:t>
      </w:r>
      <w:r>
        <w:rPr>
          <w:spacing w:val="-5"/>
          <w:sz w:val="14"/>
        </w:rPr>
        <w:t> </w:t>
      </w:r>
      <w:r>
        <w:rPr>
          <w:sz w:val="14"/>
        </w:rPr>
        <w:t>executed</w:t>
      </w:r>
      <w:r>
        <w:rPr>
          <w:spacing w:val="-5"/>
          <w:sz w:val="14"/>
        </w:rPr>
        <w:t> </w:t>
      </w:r>
      <w:r>
        <w:rPr>
          <w:sz w:val="14"/>
        </w:rPr>
        <w:t>the</w:t>
      </w:r>
      <w:r>
        <w:rPr>
          <w:spacing w:val="-5"/>
          <w:sz w:val="14"/>
        </w:rPr>
        <w:t> </w:t>
      </w:r>
      <w:r>
        <w:rPr>
          <w:sz w:val="14"/>
        </w:rPr>
        <w:t>same</w:t>
      </w:r>
      <w:r>
        <w:rPr>
          <w:spacing w:val="-5"/>
          <w:sz w:val="14"/>
        </w:rPr>
        <w:t> </w:t>
      </w:r>
      <w:r>
        <w:rPr>
          <w:sz w:val="14"/>
        </w:rPr>
        <w:t>in</w:t>
      </w:r>
      <w:r>
        <w:rPr>
          <w:spacing w:val="-5"/>
          <w:sz w:val="14"/>
        </w:rPr>
        <w:t> </w:t>
      </w:r>
      <w:r>
        <w:rPr>
          <w:sz w:val="14"/>
        </w:rPr>
        <w:t>his/her/their</w:t>
      </w:r>
      <w:r>
        <w:rPr>
          <w:spacing w:val="-5"/>
          <w:sz w:val="14"/>
        </w:rPr>
        <w:t> </w:t>
      </w:r>
      <w:r>
        <w:rPr>
          <w:sz w:val="14"/>
        </w:rPr>
        <w:t>authorized</w:t>
      </w:r>
      <w:r>
        <w:rPr>
          <w:spacing w:val="-5"/>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spacing w:line="242" w:lineRule="auto" w:before="32"/>
        <w:ind w:left="379" w:right="4906" w:firstLine="0"/>
        <w:jc w:val="left"/>
        <w:rPr>
          <w:sz w:val="14"/>
        </w:rPr>
      </w:pPr>
      <w:r>
        <w:rPr>
          <w:sz w:val="14"/>
        </w:rPr>
        <w:t>I certify under PENALTY OF PERJURY under the laws of the State of California</w:t>
      </w:r>
      <w:r>
        <w:rPr>
          <w:spacing w:val="40"/>
          <w:sz w:val="14"/>
        </w:rPr>
        <w:t> </w:t>
      </w:r>
      <w:r>
        <w:rPr>
          <w:sz w:val="14"/>
        </w:rPr>
        <w:t>that the foregoing paragraph is true and correct.</w:t>
      </w:r>
    </w:p>
    <w:p>
      <w:pPr>
        <w:spacing w:before="1"/>
        <w:ind w:left="379" w:right="0" w:firstLine="0"/>
        <w:jc w:val="left"/>
        <w:rPr>
          <w:sz w:val="14"/>
        </w:rPr>
      </w:pPr>
      <w:r>
        <w:rPr>
          <w:sz w:val="14"/>
        </w:rPr>
        <w:t>WITNESS</w:t>
      </w:r>
      <w:r>
        <w:rPr>
          <w:spacing w:val="-4"/>
          <w:sz w:val="14"/>
        </w:rPr>
        <w:t> </w:t>
      </w:r>
      <w:r>
        <w:rPr>
          <w:sz w:val="14"/>
        </w:rPr>
        <w:t>my</w:t>
      </w:r>
      <w:r>
        <w:rPr>
          <w:spacing w:val="-4"/>
          <w:sz w:val="14"/>
        </w:rPr>
        <w:t> </w:t>
      </w:r>
      <w:r>
        <w:rPr>
          <w:sz w:val="14"/>
        </w:rPr>
        <w:t>hand</w:t>
      </w:r>
      <w:r>
        <w:rPr>
          <w:spacing w:val="-3"/>
          <w:sz w:val="14"/>
        </w:rPr>
        <w:t> </w:t>
      </w:r>
      <w:r>
        <w:rPr>
          <w:sz w:val="14"/>
        </w:rPr>
        <w:t>and</w:t>
      </w:r>
      <w:r>
        <w:rPr>
          <w:spacing w:val="-4"/>
          <w:sz w:val="14"/>
        </w:rPr>
        <w:t> </w:t>
      </w:r>
      <w:r>
        <w:rPr>
          <w:sz w:val="14"/>
        </w:rPr>
        <w:t>official</w:t>
      </w:r>
      <w:r>
        <w:rPr>
          <w:spacing w:val="-3"/>
          <w:sz w:val="14"/>
        </w:rPr>
        <w:t> </w:t>
      </w:r>
      <w:r>
        <w:rPr>
          <w:spacing w:val="-2"/>
          <w:sz w:val="14"/>
        </w:rPr>
        <w:t>seal.</w:t>
      </w:r>
    </w:p>
    <w:p>
      <w:pPr>
        <w:pStyle w:val="BodyText"/>
        <w:spacing w:before="206"/>
        <w:rPr>
          <w:sz w:val="20"/>
        </w:rPr>
      </w:pPr>
      <w:r>
        <w:rPr>
          <w:sz w:val="20"/>
        </w:rPr>
        <mc:AlternateContent>
          <mc:Choice Requires="wps">
            <w:drawing>
              <wp:anchor distT="0" distB="0" distL="0" distR="0" allowOverlap="1" layoutInCell="1" locked="0" behindDoc="1" simplePos="0" relativeHeight="487590400">
                <wp:simplePos x="0" y="0"/>
                <wp:positionH relativeFrom="page">
                  <wp:posOffset>679704</wp:posOffset>
                </wp:positionH>
                <wp:positionV relativeFrom="paragraph">
                  <wp:posOffset>292125</wp:posOffset>
                </wp:positionV>
                <wp:extent cx="3225165" cy="63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3225165" cy="6350"/>
                        </a:xfrm>
                        <a:custGeom>
                          <a:avLst/>
                          <a:gdLst/>
                          <a:ahLst/>
                          <a:cxnLst/>
                          <a:rect l="l" t="t" r="r" b="b"/>
                          <a:pathLst>
                            <a:path w="3225165" h="6350">
                              <a:moveTo>
                                <a:pt x="3224784" y="0"/>
                              </a:moveTo>
                              <a:lnTo>
                                <a:pt x="0" y="0"/>
                              </a:lnTo>
                              <a:lnTo>
                                <a:pt x="0" y="6095"/>
                              </a:lnTo>
                              <a:lnTo>
                                <a:pt x="3224784" y="6095"/>
                              </a:lnTo>
                              <a:lnTo>
                                <a:pt x="3224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52pt;margin-top:23.002016pt;width:253.92pt;height:.48pt;mso-position-horizontal-relative:page;mso-position-vertical-relative:paragraph;z-index:-15726080;mso-wrap-distance-left:0;mso-wrap-distance-right:0" id="docshape14" filled="true" fillcolor="#000000" stroked="false">
                <v:fill type="solid"/>
                <w10:wrap type="topAndBottom"/>
              </v:rect>
            </w:pict>
          </mc:Fallback>
        </mc:AlternateContent>
      </w:r>
    </w:p>
    <w:p>
      <w:pPr>
        <w:spacing w:before="28"/>
        <w:ind w:left="379" w:right="0" w:firstLine="0"/>
        <w:jc w:val="left"/>
        <w:rPr>
          <w:sz w:val="19"/>
        </w:rPr>
      </w:pPr>
      <w:r>
        <w:rPr>
          <w:spacing w:val="-2"/>
          <w:w w:val="105"/>
          <w:sz w:val="19"/>
        </w:rPr>
        <w:t>Signature</w:t>
      </w:r>
    </w:p>
    <w:sectPr>
      <w:type w:val="continuous"/>
      <w:pgSz w:w="12240" w:h="15840"/>
      <w:pgMar w:header="0" w:footer="746" w:top="560" w:bottom="94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9712">
              <wp:simplePos x="0" y="0"/>
              <wp:positionH relativeFrom="page">
                <wp:posOffset>706511</wp:posOffset>
              </wp:positionH>
              <wp:positionV relativeFrom="page">
                <wp:posOffset>9444889</wp:posOffset>
              </wp:positionV>
              <wp:extent cx="2071370"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071370" cy="165100"/>
                      </a:xfrm>
                      <a:prstGeom prst="rect">
                        <a:avLst/>
                      </a:prstGeom>
                    </wps:spPr>
                    <wps:txbx>
                      <w:txbxContent>
                        <w:p>
                          <w:pPr>
                            <w:spacing w:before="20"/>
                            <w:ind w:left="20" w:right="0" w:firstLine="0"/>
                            <w:jc w:val="left"/>
                            <w:rPr>
                              <w:sz w:val="19"/>
                            </w:rPr>
                          </w:pPr>
                          <w:r>
                            <w:rPr>
                              <w:w w:val="105"/>
                              <w:sz w:val="19"/>
                            </w:rPr>
                            <w:t>Certification</w:t>
                          </w:r>
                          <w:r>
                            <w:rPr>
                              <w:spacing w:val="-6"/>
                              <w:w w:val="105"/>
                              <w:sz w:val="19"/>
                            </w:rPr>
                            <w:t> </w:t>
                          </w:r>
                          <w:r>
                            <w:rPr>
                              <w:w w:val="105"/>
                              <w:sz w:val="19"/>
                            </w:rPr>
                            <w:t>of</w:t>
                          </w:r>
                          <w:r>
                            <w:rPr>
                              <w:spacing w:val="-7"/>
                              <w:w w:val="105"/>
                              <w:sz w:val="19"/>
                            </w:rPr>
                            <w:t> </w:t>
                          </w:r>
                          <w:r>
                            <w:rPr>
                              <w:w w:val="105"/>
                              <w:sz w:val="19"/>
                            </w:rPr>
                            <w:t>Trustees</w:t>
                          </w:r>
                          <w:r>
                            <w:rPr>
                              <w:spacing w:val="-6"/>
                              <w:w w:val="105"/>
                              <w:sz w:val="19"/>
                            </w:rPr>
                            <w:t> </w:t>
                          </w:r>
                          <w:r>
                            <w:rPr>
                              <w:w w:val="105"/>
                              <w:sz w:val="19"/>
                            </w:rPr>
                            <w:t>Under</w:t>
                          </w:r>
                          <w:r>
                            <w:rPr>
                              <w:spacing w:val="-6"/>
                              <w:w w:val="105"/>
                              <w:sz w:val="19"/>
                            </w:rPr>
                            <w:t> </w:t>
                          </w:r>
                          <w:r>
                            <w:rPr>
                              <w:spacing w:val="-2"/>
                              <w:w w:val="105"/>
                              <w:sz w:val="19"/>
                            </w:rPr>
                            <w:t>Trust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630859pt;margin-top:743.692078pt;width:163.1pt;height:13pt;mso-position-horizontal-relative:page;mso-position-vertical-relative:page;z-index:-15776768" type="#_x0000_t202" id="docshape1" filled="false" stroked="false">
              <v:textbox inset="0,0,0,0">
                <w:txbxContent>
                  <w:p>
                    <w:pPr>
                      <w:spacing w:before="20"/>
                      <w:ind w:left="20" w:right="0" w:firstLine="0"/>
                      <w:jc w:val="left"/>
                      <w:rPr>
                        <w:sz w:val="19"/>
                      </w:rPr>
                    </w:pPr>
                    <w:r>
                      <w:rPr>
                        <w:w w:val="105"/>
                        <w:sz w:val="19"/>
                      </w:rPr>
                      <w:t>Certification</w:t>
                    </w:r>
                    <w:r>
                      <w:rPr>
                        <w:spacing w:val="-6"/>
                        <w:w w:val="105"/>
                        <w:sz w:val="19"/>
                      </w:rPr>
                      <w:t> </w:t>
                    </w:r>
                    <w:r>
                      <w:rPr>
                        <w:w w:val="105"/>
                        <w:sz w:val="19"/>
                      </w:rPr>
                      <w:t>of</w:t>
                    </w:r>
                    <w:r>
                      <w:rPr>
                        <w:spacing w:val="-7"/>
                        <w:w w:val="105"/>
                        <w:sz w:val="19"/>
                      </w:rPr>
                      <w:t> </w:t>
                    </w:r>
                    <w:r>
                      <w:rPr>
                        <w:w w:val="105"/>
                        <w:sz w:val="19"/>
                      </w:rPr>
                      <w:t>Trustees</w:t>
                    </w:r>
                    <w:r>
                      <w:rPr>
                        <w:spacing w:val="-6"/>
                        <w:w w:val="105"/>
                        <w:sz w:val="19"/>
                      </w:rPr>
                      <w:t> </w:t>
                    </w:r>
                    <w:r>
                      <w:rPr>
                        <w:w w:val="105"/>
                        <w:sz w:val="19"/>
                      </w:rPr>
                      <w:t>Under</w:t>
                    </w:r>
                    <w:r>
                      <w:rPr>
                        <w:spacing w:val="-6"/>
                        <w:w w:val="105"/>
                        <w:sz w:val="19"/>
                      </w:rPr>
                      <w:t> </w:t>
                    </w:r>
                    <w:r>
                      <w:rPr>
                        <w:spacing w:val="-2"/>
                        <w:w w:val="105"/>
                        <w:sz w:val="19"/>
                      </w:rPr>
                      <w:t>Trust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40224">
              <wp:simplePos x="0" y="0"/>
              <wp:positionH relativeFrom="page">
                <wp:posOffset>6650112</wp:posOffset>
              </wp:positionH>
              <wp:positionV relativeFrom="page">
                <wp:posOffset>9444889</wp:posOffset>
              </wp:positionV>
              <wp:extent cx="449580" cy="1651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9580" cy="165100"/>
                      </a:xfrm>
                      <a:prstGeom prst="rect">
                        <a:avLst/>
                      </a:prstGeom>
                    </wps:spPr>
                    <wps:txbx>
                      <w:txbxContent>
                        <w:p>
                          <w:pPr>
                            <w:spacing w:before="20"/>
                            <w:ind w:left="20" w:right="0" w:firstLine="0"/>
                            <w:jc w:val="left"/>
                            <w:rPr>
                              <w:sz w:val="19"/>
                            </w:rPr>
                          </w:pPr>
                          <w:r>
                            <w:rPr>
                              <w:spacing w:val="-2"/>
                              <w:w w:val="105"/>
                              <w:sz w:val="19"/>
                            </w:rPr>
                            <w:t>011315</w:t>
                          </w:r>
                        </w:p>
                      </w:txbxContent>
                    </wps:txbx>
                    <wps:bodyPr wrap="square" lIns="0" tIns="0" rIns="0" bIns="0" rtlCol="0">
                      <a:noAutofit/>
                    </wps:bodyPr>
                  </wps:wsp>
                </a:graphicData>
              </a:graphic>
            </wp:anchor>
          </w:drawing>
        </mc:Choice>
        <mc:Fallback>
          <w:pict>
            <v:shape style="position:absolute;margin-left:523.630920pt;margin-top:743.692078pt;width:35.4pt;height:13pt;mso-position-horizontal-relative:page;mso-position-vertical-relative:page;z-index:-15776256" type="#_x0000_t202" id="docshape2" filled="false" stroked="false">
              <v:textbox inset="0,0,0,0">
                <w:txbxContent>
                  <w:p>
                    <w:pPr>
                      <w:spacing w:before="20"/>
                      <w:ind w:left="20" w:right="0" w:firstLine="0"/>
                      <w:jc w:val="left"/>
                      <w:rPr>
                        <w:sz w:val="19"/>
                      </w:rPr>
                    </w:pPr>
                    <w:r>
                      <w:rPr>
                        <w:spacing w:val="-2"/>
                        <w:w w:val="105"/>
                        <w:sz w:val="19"/>
                      </w:rPr>
                      <w:t>011315</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630" w:hanging="270"/>
        <w:jc w:val="left"/>
      </w:pPr>
      <w:rPr>
        <w:rFonts w:hint="default"/>
        <w:spacing w:val="0"/>
        <w:w w:val="104"/>
        <w:lang w:val="en-US" w:eastAsia="en-US" w:bidi="ar-SA"/>
      </w:rPr>
    </w:lvl>
    <w:lvl w:ilvl="1">
      <w:start w:val="0"/>
      <w:numFmt w:val="bullet"/>
      <w:lvlText w:val="•"/>
      <w:lvlJc w:val="left"/>
      <w:pPr>
        <w:ind w:left="1620" w:hanging="270"/>
      </w:pPr>
      <w:rPr>
        <w:rFonts w:hint="default"/>
        <w:lang w:val="en-US" w:eastAsia="en-US" w:bidi="ar-SA"/>
      </w:rPr>
    </w:lvl>
    <w:lvl w:ilvl="2">
      <w:start w:val="0"/>
      <w:numFmt w:val="bullet"/>
      <w:lvlText w:val="•"/>
      <w:lvlJc w:val="left"/>
      <w:pPr>
        <w:ind w:left="2600" w:hanging="270"/>
      </w:pPr>
      <w:rPr>
        <w:rFonts w:hint="default"/>
        <w:lang w:val="en-US" w:eastAsia="en-US" w:bidi="ar-SA"/>
      </w:rPr>
    </w:lvl>
    <w:lvl w:ilvl="3">
      <w:start w:val="0"/>
      <w:numFmt w:val="bullet"/>
      <w:lvlText w:val="•"/>
      <w:lvlJc w:val="left"/>
      <w:pPr>
        <w:ind w:left="3580" w:hanging="270"/>
      </w:pPr>
      <w:rPr>
        <w:rFonts w:hint="default"/>
        <w:lang w:val="en-US" w:eastAsia="en-US" w:bidi="ar-SA"/>
      </w:rPr>
    </w:lvl>
    <w:lvl w:ilvl="4">
      <w:start w:val="0"/>
      <w:numFmt w:val="bullet"/>
      <w:lvlText w:val="•"/>
      <w:lvlJc w:val="left"/>
      <w:pPr>
        <w:ind w:left="4560" w:hanging="270"/>
      </w:pPr>
      <w:rPr>
        <w:rFonts w:hint="default"/>
        <w:lang w:val="en-US" w:eastAsia="en-US" w:bidi="ar-SA"/>
      </w:rPr>
    </w:lvl>
    <w:lvl w:ilvl="5">
      <w:start w:val="0"/>
      <w:numFmt w:val="bullet"/>
      <w:lvlText w:val="•"/>
      <w:lvlJc w:val="left"/>
      <w:pPr>
        <w:ind w:left="5540" w:hanging="270"/>
      </w:pPr>
      <w:rPr>
        <w:rFonts w:hint="default"/>
        <w:lang w:val="en-US" w:eastAsia="en-US" w:bidi="ar-SA"/>
      </w:rPr>
    </w:lvl>
    <w:lvl w:ilvl="6">
      <w:start w:val="0"/>
      <w:numFmt w:val="bullet"/>
      <w:lvlText w:val="•"/>
      <w:lvlJc w:val="left"/>
      <w:pPr>
        <w:ind w:left="6520" w:hanging="270"/>
      </w:pPr>
      <w:rPr>
        <w:rFonts w:hint="default"/>
        <w:lang w:val="en-US" w:eastAsia="en-US" w:bidi="ar-SA"/>
      </w:rPr>
    </w:lvl>
    <w:lvl w:ilvl="7">
      <w:start w:val="0"/>
      <w:numFmt w:val="bullet"/>
      <w:lvlText w:val="•"/>
      <w:lvlJc w:val="left"/>
      <w:pPr>
        <w:ind w:left="7500" w:hanging="270"/>
      </w:pPr>
      <w:rPr>
        <w:rFonts w:hint="default"/>
        <w:lang w:val="en-US" w:eastAsia="en-US" w:bidi="ar-SA"/>
      </w:rPr>
    </w:lvl>
    <w:lvl w:ilvl="8">
      <w:start w:val="0"/>
      <w:numFmt w:val="bullet"/>
      <w:lvlText w:val="•"/>
      <w:lvlJc w:val="left"/>
      <w:pPr>
        <w:ind w:left="8480" w:hanging="27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7"/>
      <w:szCs w:val="17"/>
      <w:lang w:val="en-US" w:eastAsia="en-US" w:bidi="ar-SA"/>
    </w:rPr>
  </w:style>
  <w:style w:styleId="Heading1" w:type="paragraph">
    <w:name w:val="Heading 1"/>
    <w:basedOn w:val="Normal"/>
    <w:uiPriority w:val="1"/>
    <w:qFormat/>
    <w:pPr>
      <w:spacing w:before="64"/>
      <w:ind w:left="359"/>
      <w:jc w:val="center"/>
      <w:outlineLvl w:val="1"/>
    </w:pPr>
    <w:rPr>
      <w:rFonts w:ascii="Arial" w:hAnsi="Arial" w:eastAsia="Arial" w:cs="Arial"/>
      <w:b/>
      <w:bCs/>
      <w:sz w:val="24"/>
      <w:szCs w:val="24"/>
      <w:lang w:val="en-US" w:eastAsia="en-US" w:bidi="ar-SA"/>
    </w:rPr>
  </w:style>
  <w:style w:styleId="ListParagraph" w:type="paragraph">
    <w:name w:val="List Paragraph"/>
    <w:basedOn w:val="Normal"/>
    <w:uiPriority w:val="1"/>
    <w:qFormat/>
    <w:pPr>
      <w:spacing w:before="1"/>
      <w:ind w:left="630" w:hanging="27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2026-09-23T13:52:22Z</dcterms:created>
  <dcterms:modified xsi:type="dcterms:W3CDTF">2026-09-23T13:52:22Z</dcterms:modified>
</cp:coreProperties>
</file>