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49" w:right="0" w:firstLine="0"/>
        <w:rPr>
          <w:rFonts w:ascii="Times New Roman"/>
          <w:sz w:val="20"/>
        </w:rPr>
      </w:pPr>
      <w:r>
        <w:rPr>
          <w:rFonts w:ascii="Times New Roman"/>
          <w:sz w:val="20"/>
        </w:rPr>
        <mc:AlternateContent>
          <mc:Choice Requires="wps">
            <w:drawing>
              <wp:inline distT="0" distB="0" distL="0" distR="0">
                <wp:extent cx="6471285" cy="1628139"/>
                <wp:effectExtent l="0" t="0" r="0" b="635"/>
                <wp:docPr id="1" name="Group 1"/>
                <wp:cNvGraphicFramePr>
                  <a:graphicFrameLocks/>
                </wp:cNvGraphicFramePr>
                <a:graphic>
                  <a:graphicData uri="http://schemas.microsoft.com/office/word/2010/wordprocessingGroup">
                    <wpg:wgp>
                      <wpg:cNvPr id="1" name="Group 1"/>
                      <wpg:cNvGrpSpPr/>
                      <wpg:grpSpPr>
                        <a:xfrm>
                          <a:off x="0" y="0"/>
                          <a:ext cx="6471285" cy="1628139"/>
                          <a:chExt cx="6471285" cy="1628139"/>
                        </a:xfrm>
                      </wpg:grpSpPr>
                      <wps:wsp>
                        <wps:cNvPr id="2" name="Graphic 2"/>
                        <wps:cNvSpPr/>
                        <wps:spPr>
                          <a:xfrm>
                            <a:off x="0" y="0"/>
                            <a:ext cx="6471285" cy="1628139"/>
                          </a:xfrm>
                          <a:custGeom>
                            <a:avLst/>
                            <a:gdLst/>
                            <a:ahLst/>
                            <a:cxnLst/>
                            <a:rect l="l" t="t" r="r" b="b"/>
                            <a:pathLst>
                              <a:path w="6471285" h="1628139">
                                <a:moveTo>
                                  <a:pt x="2609088" y="1301496"/>
                                </a:moveTo>
                                <a:lnTo>
                                  <a:pt x="70104" y="1301496"/>
                                </a:lnTo>
                                <a:lnTo>
                                  <a:pt x="70104" y="1304544"/>
                                </a:lnTo>
                                <a:lnTo>
                                  <a:pt x="2609088" y="1304544"/>
                                </a:lnTo>
                                <a:lnTo>
                                  <a:pt x="2609088" y="1301496"/>
                                </a:lnTo>
                                <a:close/>
                              </a:path>
                              <a:path w="6471285" h="1628139">
                                <a:moveTo>
                                  <a:pt x="2609088" y="1008888"/>
                                </a:moveTo>
                                <a:lnTo>
                                  <a:pt x="70104" y="1008888"/>
                                </a:lnTo>
                                <a:lnTo>
                                  <a:pt x="70104" y="1011936"/>
                                </a:lnTo>
                                <a:lnTo>
                                  <a:pt x="2609088" y="1011936"/>
                                </a:lnTo>
                                <a:lnTo>
                                  <a:pt x="2609088" y="1008888"/>
                                </a:lnTo>
                                <a:close/>
                              </a:path>
                              <a:path w="6471285" h="1628139">
                                <a:moveTo>
                                  <a:pt x="2609088" y="423672"/>
                                </a:moveTo>
                                <a:lnTo>
                                  <a:pt x="70104" y="423672"/>
                                </a:lnTo>
                                <a:lnTo>
                                  <a:pt x="70104" y="426720"/>
                                </a:lnTo>
                                <a:lnTo>
                                  <a:pt x="2609088" y="426720"/>
                                </a:lnTo>
                                <a:lnTo>
                                  <a:pt x="2609088" y="423672"/>
                                </a:lnTo>
                                <a:close/>
                              </a:path>
                              <a:path w="6471285" h="1628139">
                                <a:moveTo>
                                  <a:pt x="6470904" y="1615440"/>
                                </a:moveTo>
                                <a:lnTo>
                                  <a:pt x="2831592" y="1615440"/>
                                </a:lnTo>
                                <a:lnTo>
                                  <a:pt x="2819400" y="1615440"/>
                                </a:lnTo>
                                <a:lnTo>
                                  <a:pt x="2819400" y="0"/>
                                </a:lnTo>
                                <a:lnTo>
                                  <a:pt x="2807208" y="0"/>
                                </a:lnTo>
                                <a:lnTo>
                                  <a:pt x="2807208" y="1615440"/>
                                </a:lnTo>
                                <a:lnTo>
                                  <a:pt x="0" y="1615440"/>
                                </a:lnTo>
                                <a:lnTo>
                                  <a:pt x="0" y="1627632"/>
                                </a:lnTo>
                                <a:lnTo>
                                  <a:pt x="2807208" y="1627632"/>
                                </a:lnTo>
                                <a:lnTo>
                                  <a:pt x="2819400" y="1627632"/>
                                </a:lnTo>
                                <a:lnTo>
                                  <a:pt x="2831592" y="1627632"/>
                                </a:lnTo>
                                <a:lnTo>
                                  <a:pt x="6470904" y="1627632"/>
                                </a:lnTo>
                                <a:lnTo>
                                  <a:pt x="6470904" y="161544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12953" y="584861"/>
                            <a:ext cx="2150110" cy="139700"/>
                          </a:xfrm>
                          <a:prstGeom prst="rect">
                            <a:avLst/>
                          </a:prstGeom>
                        </wps:spPr>
                        <wps:txbx>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wps:txbx>
                        <wps:bodyPr wrap="square" lIns="0" tIns="0" rIns="0" bIns="0" rtlCol="0">
                          <a:noAutofit/>
                        </wps:bodyPr>
                      </wps:wsp>
                      <wps:wsp>
                        <wps:cNvPr id="4" name="Textbox 4"/>
                        <wps:cNvSpPr txBox="1"/>
                        <wps:spPr>
                          <a:xfrm>
                            <a:off x="12953" y="2693"/>
                            <a:ext cx="1868805" cy="139700"/>
                          </a:xfrm>
                          <a:prstGeom prst="rect">
                            <a:avLst/>
                          </a:prstGeom>
                        </wps:spPr>
                        <wps:txbx>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wps:txbx>
                        <wps:bodyPr wrap="square" lIns="0" tIns="0" rIns="0" bIns="0" rtlCol="0">
                          <a:noAutofit/>
                        </wps:bodyPr>
                      </wps:wsp>
                    </wpg:wgp>
                  </a:graphicData>
                </a:graphic>
              </wp:inline>
            </w:drawing>
          </mc:Choice>
          <mc:Fallback>
            <w:pict>
              <v:group style="width:509.55pt;height:128.2pt;mso-position-horizontal-relative:char;mso-position-vertical-relative:line" id="docshapegroup1" coordorigin="0,0" coordsize="10191,2564">
                <v:shape style="position:absolute;left:0;top:0;width:10191;height:2564" id="docshape2" coordorigin="0,0" coordsize="10191,2564" path="m4109,2050l110,2050,110,2054,4109,2054,4109,2050xm4109,1589l110,1589,110,1594,4109,1594,4109,1589xm4109,667l110,667,110,672,4109,672,4109,667xm10190,2544l4459,2544,4440,2544,4440,0,4421,0,4421,2544,0,2544,0,2563,4421,2563,4440,2563,4459,2563,10190,2563,10190,2544xe" filled="true" fillcolor="#000000" stroked="false">
                  <v:path arrowok="t"/>
                  <v:fill type="solid"/>
                </v:shape>
                <v:shapetype id="_x0000_t202" o:spt="202" coordsize="21600,21600" path="m,l,21600r21600,l21600,xe">
                  <v:stroke joinstyle="miter"/>
                  <v:path gradientshapeok="t" o:connecttype="rect"/>
                </v:shapetype>
                <v:shape style="position:absolute;left:20;top:921;width:3386;height:220" type="#_x0000_t202" id="docshape3" filled="false" stroked="false">
                  <v:textbox inset="0,0,0,0">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v:textbox>
                  <w10:wrap type="none"/>
                </v:shape>
                <v:shape style="position:absolute;left:20;top:4;width:2943;height:220" type="#_x0000_t202" id="docshape4" filled="false" stroked="false">
                  <v:textbox inset="0,0,0,0">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v:textbox>
                  <w10:wrap type="none"/>
                </v:shape>
              </v:group>
            </w:pict>
          </mc:Fallback>
        </mc:AlternateContent>
      </w:r>
      <w:r>
        <w:rPr>
          <w:rFonts w:ascii="Times New Roman"/>
          <w:sz w:val="20"/>
        </w:rPr>
      </w:r>
    </w:p>
    <w:p>
      <w:pPr>
        <w:tabs>
          <w:tab w:pos="4435" w:val="left" w:leader="none"/>
          <w:tab w:pos="5557" w:val="left" w:leader="none"/>
        </w:tabs>
        <w:spacing w:before="25"/>
        <w:ind w:left="360" w:right="0" w:firstLine="0"/>
        <w:jc w:val="left"/>
        <w:rPr>
          <w:position w:val="1"/>
          <w:sz w:val="16"/>
        </w:rPr>
      </w:pPr>
      <w:r>
        <w:rPr>
          <w:sz w:val="19"/>
        </w:rPr>
        <w:t>APN:</w:t>
      </w:r>
      <w:r>
        <w:rPr>
          <w:spacing w:val="56"/>
          <w:sz w:val="19"/>
        </w:rPr>
        <w:t> </w:t>
      </w:r>
      <w:r>
        <w:rPr>
          <w:sz w:val="19"/>
          <w:u w:val="single"/>
        </w:rPr>
        <w:tab/>
      </w:r>
      <w:r>
        <w:rPr>
          <w:sz w:val="19"/>
          <w:u w:val="none"/>
        </w:rPr>
        <w:tab/>
      </w:r>
      <w:r>
        <w:rPr>
          <w:position w:val="1"/>
          <w:sz w:val="16"/>
          <w:u w:val="none"/>
        </w:rPr>
        <w:t>SPACE</w:t>
      </w:r>
      <w:r>
        <w:rPr>
          <w:spacing w:val="-2"/>
          <w:position w:val="1"/>
          <w:sz w:val="16"/>
          <w:u w:val="none"/>
        </w:rPr>
        <w:t> </w:t>
      </w:r>
      <w:r>
        <w:rPr>
          <w:position w:val="1"/>
          <w:sz w:val="16"/>
          <w:u w:val="none"/>
        </w:rPr>
        <w:t>ABOVE</w:t>
      </w:r>
      <w:r>
        <w:rPr>
          <w:spacing w:val="-1"/>
          <w:position w:val="1"/>
          <w:sz w:val="16"/>
          <w:u w:val="none"/>
        </w:rPr>
        <w:t> </w:t>
      </w:r>
      <w:r>
        <w:rPr>
          <w:position w:val="1"/>
          <w:sz w:val="16"/>
          <w:u w:val="none"/>
        </w:rPr>
        <w:t>THIS</w:t>
      </w:r>
      <w:r>
        <w:rPr>
          <w:spacing w:val="-1"/>
          <w:position w:val="1"/>
          <w:sz w:val="16"/>
          <w:u w:val="none"/>
        </w:rPr>
        <w:t> </w:t>
      </w:r>
      <w:r>
        <w:rPr>
          <w:position w:val="1"/>
          <w:sz w:val="16"/>
          <w:u w:val="none"/>
        </w:rPr>
        <w:t>LINE</w:t>
      </w:r>
      <w:r>
        <w:rPr>
          <w:spacing w:val="-1"/>
          <w:position w:val="1"/>
          <w:sz w:val="16"/>
          <w:u w:val="none"/>
        </w:rPr>
        <w:t> </w:t>
      </w:r>
      <w:r>
        <w:rPr>
          <w:position w:val="1"/>
          <w:sz w:val="16"/>
          <w:u w:val="none"/>
        </w:rPr>
        <w:t>IS</w:t>
      </w:r>
      <w:r>
        <w:rPr>
          <w:spacing w:val="-1"/>
          <w:position w:val="1"/>
          <w:sz w:val="16"/>
          <w:u w:val="none"/>
        </w:rPr>
        <w:t> </w:t>
      </w:r>
      <w:r>
        <w:rPr>
          <w:position w:val="1"/>
          <w:sz w:val="16"/>
          <w:u w:val="none"/>
        </w:rPr>
        <w:t>FOR</w:t>
      </w:r>
      <w:r>
        <w:rPr>
          <w:spacing w:val="-1"/>
          <w:position w:val="1"/>
          <w:sz w:val="16"/>
          <w:u w:val="none"/>
        </w:rPr>
        <w:t> </w:t>
      </w:r>
      <w:r>
        <w:rPr>
          <w:position w:val="1"/>
          <w:sz w:val="16"/>
          <w:u w:val="none"/>
        </w:rPr>
        <w:t>RECORDER’S</w:t>
      </w:r>
      <w:r>
        <w:rPr>
          <w:spacing w:val="-1"/>
          <w:position w:val="1"/>
          <w:sz w:val="16"/>
          <w:u w:val="none"/>
        </w:rPr>
        <w:t> </w:t>
      </w:r>
      <w:r>
        <w:rPr>
          <w:spacing w:val="-5"/>
          <w:position w:val="1"/>
          <w:sz w:val="16"/>
          <w:u w:val="none"/>
        </w:rPr>
        <w:t>USE</w:t>
      </w:r>
    </w:p>
    <w:p>
      <w:pPr>
        <w:pStyle w:val="BodyText"/>
        <w:spacing w:before="11"/>
        <w:rPr>
          <w:sz w:val="24"/>
        </w:rPr>
      </w:pPr>
    </w:p>
    <w:p>
      <w:pPr>
        <w:pStyle w:val="Heading1"/>
      </w:pPr>
      <w:r>
        <w:rPr/>
        <w:t>EASEMENT</w:t>
      </w:r>
      <w:r>
        <w:rPr>
          <w:spacing w:val="-1"/>
        </w:rPr>
        <w:t> </w:t>
      </w:r>
      <w:r>
        <w:rPr/>
        <w:t>DEED</w:t>
      </w:r>
      <w:r>
        <w:rPr>
          <w:spacing w:val="-1"/>
        </w:rPr>
        <w:t> </w:t>
      </w:r>
      <w:r>
        <w:rPr/>
        <w:t>FOR</w:t>
      </w:r>
      <w:r>
        <w:rPr>
          <w:spacing w:val="-1"/>
        </w:rPr>
        <w:t> </w:t>
      </w:r>
      <w:r>
        <w:rPr/>
        <w:t>INGRESS</w:t>
      </w:r>
      <w:r>
        <w:rPr>
          <w:spacing w:val="-1"/>
        </w:rPr>
        <w:t> </w:t>
      </w:r>
      <w:r>
        <w:rPr/>
        <w:t>AND </w:t>
      </w:r>
      <w:r>
        <w:rPr>
          <w:spacing w:val="-2"/>
        </w:rPr>
        <w:t>EGRESS</w:t>
      </w:r>
    </w:p>
    <w:p>
      <w:pPr>
        <w:pStyle w:val="BodyText"/>
        <w:tabs>
          <w:tab w:pos="4380" w:val="left" w:leader="none"/>
          <w:tab w:pos="9122" w:val="left" w:leader="none"/>
        </w:tabs>
        <w:spacing w:line="254" w:lineRule="auto" w:before="212"/>
        <w:ind w:left="360" w:right="756"/>
      </w:pPr>
      <w:r>
        <w:rPr>
          <w:w w:val="105"/>
        </w:rPr>
        <w:t>FOR A VALUABLE CONSIDERATION, receipt of which is hereby acknowledged, </w:t>
      </w:r>
      <w:r>
        <w:rPr>
          <w:u w:val="single"/>
        </w:rPr>
        <w:tab/>
      </w:r>
      <w:r>
        <w:rPr>
          <w:w w:val="105"/>
          <w:u w:val="none"/>
        </w:rPr>
        <w:t>,</w:t>
      </w:r>
      <w:r>
        <w:rPr>
          <w:spacing w:val="-13"/>
          <w:w w:val="105"/>
          <w:u w:val="none"/>
        </w:rPr>
        <w:t> </w:t>
      </w:r>
      <w:r>
        <w:rPr>
          <w:w w:val="105"/>
          <w:u w:val="none"/>
        </w:rPr>
        <w:t>Grantor(s) hereby GRANT(S) to</w:t>
      </w:r>
      <w:r>
        <w:rPr>
          <w:spacing w:val="54"/>
          <w:w w:val="105"/>
          <w:u w:val="none"/>
        </w:rPr>
        <w:t> </w:t>
      </w:r>
      <w:r>
        <w:rPr>
          <w:u w:val="single"/>
        </w:rPr>
        <w:tab/>
      </w:r>
      <w:r>
        <w:rPr>
          <w:w w:val="105"/>
          <w:u w:val="none"/>
        </w:rPr>
        <w:t>, Grantee(s)</w:t>
      </w:r>
    </w:p>
    <w:p>
      <w:pPr>
        <w:pStyle w:val="BodyText"/>
        <w:tabs>
          <w:tab w:pos="5781" w:val="left" w:leader="none"/>
          <w:tab w:pos="8552" w:val="left" w:leader="none"/>
          <w:tab w:pos="10233" w:val="left" w:leader="none"/>
        </w:tabs>
        <w:spacing w:line="256" w:lineRule="auto" w:before="181"/>
        <w:ind w:left="360" w:right="564"/>
      </w:pPr>
      <w:r>
        <w:rPr>
          <w:w w:val="105"/>
        </w:rPr>
        <w:t>an (exclusive/non-exclusive) easement for ingress and egress and incidental purposes over the following described real property (“Servient Tenement”) in the City of</w:t>
      </w:r>
      <w:r>
        <w:rPr>
          <w:spacing w:val="54"/>
          <w:w w:val="105"/>
        </w:rPr>
        <w:t> </w:t>
      </w:r>
      <w:r>
        <w:rPr>
          <w:u w:val="single"/>
        </w:rPr>
        <w:tab/>
      </w:r>
      <w:r>
        <w:rPr>
          <w:w w:val="105"/>
          <w:u w:val="none"/>
        </w:rPr>
        <w:t>, County of</w:t>
      </w:r>
      <w:r>
        <w:rPr>
          <w:spacing w:val="54"/>
          <w:w w:val="105"/>
          <w:u w:val="none"/>
        </w:rPr>
        <w:t> </w:t>
      </w:r>
      <w:r>
        <w:rPr>
          <w:u w:val="single"/>
        </w:rPr>
        <w:tab/>
      </w:r>
      <w:r>
        <w:rPr>
          <w:w w:val="105"/>
          <w:u w:val="none"/>
        </w:rPr>
        <w:t>, State of California; As shown in Exhibit “A” attached hereto and incorporated herein. A.P.N.</w:t>
      </w:r>
      <w:r>
        <w:rPr>
          <w:spacing w:val="51"/>
          <w:w w:val="105"/>
          <w:u w:val="none"/>
        </w:rPr>
        <w:t> </w:t>
      </w:r>
      <w:r>
        <w:rPr>
          <w:u w:val="single"/>
        </w:rPr>
        <w:tab/>
        <w:tab/>
      </w:r>
    </w:p>
    <w:p>
      <w:pPr>
        <w:pStyle w:val="BodyText"/>
        <w:tabs>
          <w:tab w:pos="4240" w:val="left" w:leader="none"/>
          <w:tab w:pos="7461" w:val="left" w:leader="none"/>
        </w:tabs>
        <w:spacing w:line="254" w:lineRule="auto" w:before="178"/>
        <w:ind w:left="360" w:right="564"/>
      </w:pPr>
      <w:r>
        <w:rPr>
          <w:w w:val="105"/>
        </w:rPr>
        <w:t>Said (exclusive/non-exclusive) easement is appurtenant to and for the benefit of the following described property (“Dominant Tenement”) in the City of</w:t>
      </w:r>
      <w:r>
        <w:rPr>
          <w:spacing w:val="55"/>
          <w:w w:val="105"/>
        </w:rPr>
        <w:t> </w:t>
      </w:r>
      <w:r>
        <w:rPr>
          <w:u w:val="single"/>
        </w:rPr>
        <w:tab/>
      </w:r>
      <w:r>
        <w:rPr>
          <w:w w:val="105"/>
          <w:u w:val="none"/>
        </w:rPr>
        <w:t>, County of</w:t>
      </w:r>
      <w:r>
        <w:rPr>
          <w:spacing w:val="54"/>
          <w:w w:val="105"/>
          <w:u w:val="none"/>
        </w:rPr>
        <w:t> </w:t>
      </w:r>
      <w:r>
        <w:rPr>
          <w:u w:val="single"/>
        </w:rPr>
        <w:tab/>
      </w:r>
      <w:r>
        <w:rPr>
          <w:w w:val="105"/>
          <w:u w:val="none"/>
        </w:rPr>
        <w:t>, State of California;</w:t>
      </w:r>
    </w:p>
    <w:p>
      <w:pPr>
        <w:pStyle w:val="BodyText"/>
        <w:tabs>
          <w:tab w:pos="9782" w:val="left" w:leader="none"/>
        </w:tabs>
        <w:spacing w:line="194" w:lineRule="exact"/>
        <w:ind w:left="360"/>
      </w:pPr>
      <w:r>
        <w:rPr>
          <w:w w:val="105"/>
        </w:rPr>
        <w:t>As shown in Exhibit “B” attached hereto and incorporated herein. A.P.N.</w:t>
      </w:r>
      <w:r>
        <w:rPr>
          <w:spacing w:val="49"/>
          <w:w w:val="105"/>
        </w:rPr>
        <w:t> </w:t>
      </w:r>
      <w:r>
        <w:rPr>
          <w:u w:val="single"/>
        </w:rPr>
        <w:tab/>
      </w:r>
    </w:p>
    <w:p>
      <w:pPr>
        <w:pStyle w:val="BodyText"/>
        <w:spacing w:before="3"/>
      </w:pPr>
    </w:p>
    <w:p>
      <w:pPr>
        <w:pStyle w:val="BodyText"/>
        <w:spacing w:line="254" w:lineRule="auto"/>
        <w:ind w:left="360"/>
      </w:pPr>
      <w:r>
        <w:rPr>
          <w:w w:val="105"/>
        </w:rPr>
        <w:t>This appurtenant (exclusive/non-exclusive) easement is described as a portion of the Servient Tenement and more specifically described in Exhibit “C” attached hereto and incorporated herein.</w:t>
      </w:r>
    </w:p>
    <w:p>
      <w:pPr>
        <w:pStyle w:val="BodyText"/>
        <w:spacing w:line="254" w:lineRule="auto" w:before="181"/>
        <w:ind w:left="360" w:right="349"/>
      </w:pPr>
      <w:r>
        <w:rPr>
          <w:w w:val="105"/>
        </w:rPr>
        <w:t>This appurtenant (exclusive/non-exclusive) easement shall run with the lands described above and for the sole benefit of the Dominant Tenement and shall bind the heirs, successors and assigns of the above named Grantor(s) and Grantee(s), and the County Recorder is hereby instructed to index this Easement Deed for Ingress and Egress in the grantor/grantee index under the names of the respective parties.</w:t>
      </w:r>
    </w:p>
    <w:p>
      <w:pPr>
        <w:pStyle w:val="BodyText"/>
      </w:pPr>
    </w:p>
    <w:p>
      <w:pPr>
        <w:pStyle w:val="BodyText"/>
        <w:spacing w:before="67"/>
      </w:pPr>
    </w:p>
    <w:p>
      <w:pPr>
        <w:tabs>
          <w:tab w:pos="5380" w:val="left" w:leader="none"/>
        </w:tabs>
        <w:spacing w:before="0"/>
        <w:ind w:left="379" w:right="0" w:firstLine="0"/>
        <w:jc w:val="left"/>
        <w:rPr>
          <w:sz w:val="19"/>
        </w:rPr>
      </w:pPr>
      <w:r>
        <w:rPr>
          <w:sz w:val="19"/>
        </w:rPr>
        <mc:AlternateContent>
          <mc:Choice Requires="wps">
            <w:drawing>
              <wp:anchor distT="0" distB="0" distL="0" distR="0" allowOverlap="1" layoutInCell="1" locked="0" behindDoc="0" simplePos="0" relativeHeight="15730688">
                <wp:simplePos x="0" y="0"/>
                <wp:positionH relativeFrom="page">
                  <wp:posOffset>4056888</wp:posOffset>
                </wp:positionH>
                <wp:positionV relativeFrom="paragraph">
                  <wp:posOffset>338855</wp:posOffset>
                </wp:positionV>
                <wp:extent cx="3328670" cy="635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26.68153pt;width:262.08pt;height:.48pt;mso-position-horizontal-relative:page;mso-position-vertical-relative:paragraph;z-index:15730688" id="docshape5" filled="true" fillcolor="#000000" stroked="false">
                <v:fill type="solid"/>
                <w10:wrap type="none"/>
              </v:rect>
            </w:pict>
          </mc:Fallback>
        </mc:AlternateContent>
      </w:r>
      <w:r>
        <w:rPr>
          <w:w w:val="105"/>
          <w:sz w:val="19"/>
        </w:rPr>
        <w:t>DATED:</w:t>
      </w:r>
      <w:r>
        <w:rPr>
          <w:spacing w:val="116"/>
          <w:w w:val="105"/>
          <w:sz w:val="19"/>
        </w:rPr>
        <w:t> </w:t>
      </w:r>
      <w:r>
        <w:rPr>
          <w:sz w:val="19"/>
          <w:u w:val="single"/>
        </w:rPr>
        <w:tab/>
      </w:r>
    </w:p>
    <w:p>
      <w:pPr>
        <w:pStyle w:val="BodyText"/>
        <w:spacing w:before="8"/>
        <w:rPr>
          <w:sz w:val="20"/>
        </w:rPr>
      </w:pPr>
      <w:r>
        <w:rPr>
          <w:sz w:val="20"/>
        </w:rPr>
        <mc:AlternateContent>
          <mc:Choice Requires="wps">
            <w:drawing>
              <wp:anchor distT="0" distB="0" distL="0" distR="0" allowOverlap="1" layoutInCell="1" locked="0" behindDoc="1" simplePos="0" relativeHeight="487588352">
                <wp:simplePos x="0" y="0"/>
                <wp:positionH relativeFrom="page">
                  <wp:posOffset>652272</wp:posOffset>
                </wp:positionH>
                <wp:positionV relativeFrom="paragraph">
                  <wp:posOffset>169639</wp:posOffset>
                </wp:positionV>
                <wp:extent cx="3179445" cy="63119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3179445" cy="631190"/>
                        </a:xfrm>
                        <a:prstGeom prst="rect">
                          <a:avLst/>
                        </a:prstGeom>
                        <a:ln w="6096">
                          <a:solidFill>
                            <a:srgbClr val="000000"/>
                          </a:solidFill>
                          <a:prstDash val="solid"/>
                        </a:ln>
                      </wps:spPr>
                      <wps:txbx>
                        <w:txbxContent>
                          <w:p>
                            <w:pPr>
                              <w:pStyle w:val="BodyText"/>
                              <w:spacing w:line="254" w:lineRule="auto" w:before="85"/>
                              <w:ind w:left="118" w:right="302" w:hanging="1"/>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wps:txbx>
                      <wps:bodyPr wrap="square" lIns="0" tIns="0" rIns="0" bIns="0" rtlCol="0">
                        <a:noAutofit/>
                      </wps:bodyPr>
                    </wps:wsp>
                  </a:graphicData>
                </a:graphic>
              </wp:anchor>
            </w:drawing>
          </mc:Choice>
          <mc:Fallback>
            <w:pict>
              <v:shape style="position:absolute;margin-left:51.360001pt;margin-top:13.357458pt;width:250.35pt;height:49.7pt;mso-position-horizontal-relative:page;mso-position-vertical-relative:paragraph;z-index:-15728128;mso-wrap-distance-left:0;mso-wrap-distance-right:0" type="#_x0000_t202" id="docshape6" filled="false" stroked="true" strokeweight=".48pt" strokecolor="#000000">
                <v:textbox inset="0,0,0,0">
                  <w:txbxContent>
                    <w:p>
                      <w:pPr>
                        <w:pStyle w:val="BodyText"/>
                        <w:spacing w:line="254" w:lineRule="auto" w:before="85"/>
                        <w:ind w:left="118" w:right="302" w:hanging="1"/>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v:textbox>
                <v:stroke dashstyle="solid"/>
                <w10:wrap type="topAndBottom"/>
              </v:shape>
            </w:pict>
          </mc:Fallback>
        </mc:AlternateContent>
      </w:r>
    </w:p>
    <w:p>
      <w:pPr>
        <w:pStyle w:val="BodyText"/>
        <w:spacing w:before="10"/>
        <w:rPr>
          <w:sz w:val="7"/>
        </w:rPr>
      </w:pPr>
    </w:p>
    <w:p>
      <w:pPr>
        <w:pStyle w:val="BodyText"/>
        <w:spacing w:after="0"/>
        <w:rPr>
          <w:sz w:val="7"/>
        </w:rPr>
        <w:sectPr>
          <w:type w:val="continuous"/>
          <w:pgSz w:w="12240" w:h="15840"/>
          <w:pgMar w:top="1060" w:bottom="280" w:left="720" w:right="720"/>
        </w:sectPr>
      </w:pPr>
    </w:p>
    <w:p>
      <w:pPr>
        <w:tabs>
          <w:tab w:pos="4147" w:val="left" w:leader="none"/>
          <w:tab w:pos="5308" w:val="left" w:leader="none"/>
        </w:tabs>
        <w:spacing w:line="352" w:lineRule="auto" w:before="101"/>
        <w:ind w:left="379" w:right="129" w:firstLine="0"/>
        <w:jc w:val="left"/>
        <w:rPr>
          <w:sz w:val="19"/>
        </w:rPr>
      </w:pPr>
      <w:r>
        <w:rPr>
          <w:sz w:val="19"/>
        </w:rPr>
        <mc:AlternateContent>
          <mc:Choice Requires="wps">
            <w:drawing>
              <wp:anchor distT="0" distB="0" distL="0" distR="0" allowOverlap="1" layoutInCell="1" locked="0" behindDoc="0" simplePos="0" relativeHeight="15731200">
                <wp:simplePos x="0" y="0"/>
                <wp:positionH relativeFrom="page">
                  <wp:posOffset>4056888</wp:posOffset>
                </wp:positionH>
                <wp:positionV relativeFrom="paragraph">
                  <wp:posOffset>-365311</wp:posOffset>
                </wp:positionV>
                <wp:extent cx="3328670" cy="635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28.764658pt;width:262.08pt;height:.48pt;mso-position-horizontal-relative:page;mso-position-vertical-relative:paragraph;z-index:15731200" id="docshape7" filled="true" fillcolor="#000000" stroked="false">
                <v:fill type="solid"/>
                <w10:wrap type="none"/>
              </v:rect>
            </w:pict>
          </mc:Fallback>
        </mc:AlternateContent>
      </w:r>
      <w:r>
        <w:rPr>
          <w:sz w:val="19"/>
        </w:rPr>
        <mc:AlternateContent>
          <mc:Choice Requires="wps">
            <w:drawing>
              <wp:anchor distT="0" distB="0" distL="0" distR="0" allowOverlap="1" layoutInCell="1" locked="0" behindDoc="0" simplePos="0" relativeHeight="15731712">
                <wp:simplePos x="0" y="0"/>
                <wp:positionH relativeFrom="page">
                  <wp:posOffset>4056888</wp:posOffset>
                </wp:positionH>
                <wp:positionV relativeFrom="paragraph">
                  <wp:posOffset>-75751</wp:posOffset>
                </wp:positionV>
                <wp:extent cx="3328670"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5.964658pt;width:262.08pt;height:.48pt;mso-position-horizontal-relative:page;mso-position-vertical-relative:paragraph;z-index:15731712" id="docshape8" filled="true" fillcolor="#000000" stroked="false">
                <v:fill type="solid"/>
                <w10:wrap type="none"/>
              </v:rect>
            </w:pict>
          </mc:Fallback>
        </mc:AlternateContent>
      </w:r>
      <w:r>
        <w:rPr>
          <w:w w:val="105"/>
          <w:sz w:val="19"/>
        </w:rPr>
        <w:t>State of California - County of </w:t>
      </w:r>
      <w:r>
        <w:rPr>
          <w:sz w:val="19"/>
          <w:u w:val="single"/>
        </w:rPr>
        <w:tab/>
        <w:tab/>
      </w:r>
      <w:r>
        <w:rPr>
          <w:sz w:val="19"/>
          <w:u w:val="none"/>
        </w:rPr>
        <w:t> </w:t>
      </w:r>
      <w:r>
        <w:rPr>
          <w:w w:val="105"/>
          <w:sz w:val="19"/>
          <w:u w:val="none"/>
        </w:rPr>
        <w:t>On </w:t>
      </w:r>
      <w:r>
        <w:rPr>
          <w:sz w:val="19"/>
          <w:u w:val="single"/>
        </w:rPr>
        <w:tab/>
      </w:r>
      <w:r>
        <w:rPr>
          <w:sz w:val="19"/>
          <w:u w:val="none"/>
        </w:rPr>
        <w:t> </w:t>
      </w:r>
      <w:r>
        <w:rPr>
          <w:w w:val="105"/>
          <w:sz w:val="19"/>
          <w:u w:val="none"/>
        </w:rPr>
        <w:t>before me</w:t>
      </w:r>
    </w:p>
    <w:p>
      <w:pPr>
        <w:tabs>
          <w:tab w:pos="3767" w:val="left" w:leader="none"/>
          <w:tab w:pos="5399" w:val="left" w:leader="none"/>
        </w:tabs>
        <w:spacing w:line="295" w:lineRule="auto" w:before="0"/>
        <w:ind w:left="379" w:right="38" w:firstLine="0"/>
        <w:jc w:val="left"/>
        <w:rPr>
          <w:sz w:val="19"/>
        </w:rPr>
      </w:pPr>
      <w:r>
        <w:rPr>
          <w:sz w:val="19"/>
          <w:u w:val="single"/>
        </w:rPr>
        <w:tab/>
      </w:r>
      <w:r>
        <w:rPr>
          <w:w w:val="105"/>
          <w:sz w:val="19"/>
          <w:u w:val="none"/>
        </w:rPr>
        <w:t>, Notary Public, personally appeared </w:t>
      </w:r>
      <w:r>
        <w:rPr>
          <w:sz w:val="19"/>
          <w:u w:val="single"/>
        </w:rPr>
        <w:tab/>
        <w:tab/>
      </w:r>
    </w:p>
    <w:p>
      <w:pPr>
        <w:pStyle w:val="BodyText"/>
        <w:rPr>
          <w:sz w:val="16"/>
        </w:rPr>
      </w:pPr>
      <w:r>
        <w:rPr/>
        <w:br w:type="column"/>
      </w:r>
      <w:r>
        <w:rPr>
          <w:sz w:val="16"/>
        </w:rPr>
      </w:r>
    </w:p>
    <w:p>
      <w:pPr>
        <w:pStyle w:val="BodyText"/>
        <w:rPr>
          <w:sz w:val="16"/>
        </w:rPr>
      </w:pPr>
    </w:p>
    <w:p>
      <w:pPr>
        <w:pStyle w:val="BodyText"/>
        <w:spacing w:before="28"/>
        <w:rPr>
          <w:sz w:val="16"/>
        </w:rPr>
      </w:pPr>
    </w:p>
    <w:p>
      <w:pPr>
        <w:spacing w:before="0"/>
        <w:ind w:left="379"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top="1060" w:bottom="280" w:left="720" w:right="720"/>
          <w:cols w:num="2" w:equalWidth="0">
            <w:col w:w="5440" w:space="653"/>
            <w:col w:w="4707"/>
          </w:cols>
        </w:sectPr>
      </w:pPr>
    </w:p>
    <w:p>
      <w:pPr>
        <w:pStyle w:val="BodyText"/>
        <w:spacing w:before="2" w:after="1"/>
      </w:pPr>
    </w:p>
    <w:p>
      <w:pPr>
        <w:spacing w:line="20" w:lineRule="exact"/>
        <w:ind w:left="379" w:right="0" w:firstLine="0"/>
        <w:rPr>
          <w:sz w:val="2"/>
        </w:rPr>
      </w:pPr>
      <w:r>
        <w:rPr>
          <w:sz w:val="2"/>
        </w:rPr>
        <mc:AlternateContent>
          <mc:Choice Requires="wps">
            <w:drawing>
              <wp:inline distT="0" distB="0" distL="0" distR="0">
                <wp:extent cx="3188335" cy="3175"/>
                <wp:effectExtent l="0" t="0" r="0" b="0"/>
                <wp:docPr id="9" name="Group 9"/>
                <wp:cNvGraphicFramePr>
                  <a:graphicFrameLocks/>
                </wp:cNvGraphicFramePr>
                <a:graphic>
                  <a:graphicData uri="http://schemas.microsoft.com/office/word/2010/wordprocessingGroup">
                    <wpg:wgp>
                      <wpg:cNvPr id="9" name="Group 9"/>
                      <wpg:cNvGrpSpPr/>
                      <wpg:grpSpPr>
                        <a:xfrm>
                          <a:off x="0" y="0"/>
                          <a:ext cx="3188335" cy="3175"/>
                          <a:chExt cx="3188335" cy="3175"/>
                        </a:xfrm>
                      </wpg:grpSpPr>
                      <wps:wsp>
                        <wps:cNvPr id="10" name="Graphic 10"/>
                        <wps:cNvSpPr/>
                        <wps:spPr>
                          <a:xfrm>
                            <a:off x="0" y="0"/>
                            <a:ext cx="3188335" cy="3175"/>
                          </a:xfrm>
                          <a:custGeom>
                            <a:avLst/>
                            <a:gdLst/>
                            <a:ahLst/>
                            <a:cxnLst/>
                            <a:rect l="l" t="t" r="r" b="b"/>
                            <a:pathLst>
                              <a:path w="3188335" h="3175">
                                <a:moveTo>
                                  <a:pt x="3188208" y="0"/>
                                </a:moveTo>
                                <a:lnTo>
                                  <a:pt x="0" y="0"/>
                                </a:lnTo>
                                <a:lnTo>
                                  <a:pt x="0" y="3048"/>
                                </a:lnTo>
                                <a:lnTo>
                                  <a:pt x="3188208" y="3048"/>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9" coordorigin="0,0" coordsize="5021,5">
                <v:rect style="position:absolute;left:0;top:0;width:5021;height:5" id="docshape10" filled="true" fillcolor="#000000" stroked="false">
                  <v:fill type="solid"/>
                </v:rect>
              </v:group>
            </w:pict>
          </mc:Fallback>
        </mc:AlternateContent>
      </w:r>
      <w:r>
        <w:rPr>
          <w:sz w:val="2"/>
        </w:rPr>
      </w:r>
    </w:p>
    <w:p>
      <w:pPr>
        <w:spacing w:line="240" w:lineRule="auto" w:before="36"/>
        <w:ind w:left="379" w:right="544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42" w:lineRule="auto" w:before="39"/>
        <w:ind w:left="379" w:right="526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line="157" w:lineRule="exact" w:before="0"/>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rPr>
          <w:sz w:val="20"/>
        </w:rPr>
      </w:pPr>
    </w:p>
    <w:p>
      <w:pPr>
        <w:pStyle w:val="BodyText"/>
        <w:spacing w:before="207"/>
        <w:rPr>
          <w:sz w:val="20"/>
        </w:rPr>
      </w:pPr>
      <w:r>
        <w:rPr>
          <w:sz w:val="20"/>
        </w:rPr>
        <mc:AlternateContent>
          <mc:Choice Requires="wps">
            <w:drawing>
              <wp:anchor distT="0" distB="0" distL="0" distR="0" allowOverlap="1" layoutInCell="1" locked="0" behindDoc="1" simplePos="0" relativeHeight="487589376">
                <wp:simplePos x="0" y="0"/>
                <wp:positionH relativeFrom="page">
                  <wp:posOffset>679704</wp:posOffset>
                </wp:positionH>
                <wp:positionV relativeFrom="paragraph">
                  <wp:posOffset>292799</wp:posOffset>
                </wp:positionV>
                <wp:extent cx="3225165" cy="635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3225165" cy="6350"/>
                        </a:xfrm>
                        <a:custGeom>
                          <a:avLst/>
                          <a:gdLst/>
                          <a:ahLst/>
                          <a:cxnLst/>
                          <a:rect l="l" t="t" r="r" b="b"/>
                          <a:pathLst>
                            <a:path w="3225165" h="6350">
                              <a:moveTo>
                                <a:pt x="3224784" y="0"/>
                              </a:moveTo>
                              <a:lnTo>
                                <a:pt x="0" y="0"/>
                              </a:lnTo>
                              <a:lnTo>
                                <a:pt x="0" y="6095"/>
                              </a:lnTo>
                              <a:lnTo>
                                <a:pt x="3224784" y="6095"/>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52pt;margin-top:23.055067pt;width:253.92pt;height:.47999pt;mso-position-horizontal-relative:page;mso-position-vertical-relative:paragraph;z-index:-15727104;mso-wrap-distance-left:0;mso-wrap-distance-right:0" id="docshape11" filled="true" fillcolor="#000000" stroked="false">
                <v:fill type="solid"/>
                <w10:wrap type="topAndBottom"/>
              </v:rect>
            </w:pict>
          </mc:Fallback>
        </mc:AlternateContent>
      </w:r>
    </w:p>
    <w:p>
      <w:pPr>
        <w:spacing w:before="28"/>
        <w:ind w:left="379" w:right="0" w:firstLine="0"/>
        <w:jc w:val="left"/>
        <w:rPr>
          <w:sz w:val="19"/>
        </w:rPr>
      </w:pPr>
      <w:r>
        <w:rPr>
          <w:spacing w:val="-2"/>
          <w:w w:val="105"/>
          <w:sz w:val="19"/>
        </w:rPr>
        <w:t>Signature</w:t>
      </w:r>
    </w:p>
    <w:p>
      <w:pPr>
        <w:pStyle w:val="BodyText"/>
        <w:rPr>
          <w:sz w:val="19"/>
        </w:rPr>
      </w:pPr>
    </w:p>
    <w:p>
      <w:pPr>
        <w:pStyle w:val="BodyText"/>
        <w:rPr>
          <w:sz w:val="19"/>
        </w:rPr>
      </w:pPr>
    </w:p>
    <w:p>
      <w:pPr>
        <w:pStyle w:val="BodyText"/>
        <w:spacing w:before="100"/>
        <w:rPr>
          <w:sz w:val="19"/>
        </w:rPr>
      </w:pPr>
    </w:p>
    <w:p>
      <w:pPr>
        <w:tabs>
          <w:tab w:pos="9772" w:val="left" w:leader="none"/>
        </w:tabs>
        <w:spacing w:before="0"/>
        <w:ind w:left="412" w:right="0" w:firstLine="0"/>
        <w:jc w:val="left"/>
        <w:rPr>
          <w:sz w:val="19"/>
        </w:rPr>
      </w:pPr>
      <w:r>
        <w:rPr>
          <w:w w:val="105"/>
          <w:sz w:val="19"/>
        </w:rPr>
        <w:t>Easement</w:t>
      </w:r>
      <w:r>
        <w:rPr>
          <w:spacing w:val="-6"/>
          <w:w w:val="105"/>
          <w:sz w:val="19"/>
        </w:rPr>
        <w:t> </w:t>
      </w:r>
      <w:r>
        <w:rPr>
          <w:w w:val="105"/>
          <w:sz w:val="19"/>
        </w:rPr>
        <w:t>Deed</w:t>
      </w:r>
      <w:r>
        <w:rPr>
          <w:spacing w:val="-4"/>
          <w:w w:val="105"/>
          <w:sz w:val="19"/>
        </w:rPr>
        <w:t> </w:t>
      </w:r>
      <w:r>
        <w:rPr>
          <w:w w:val="105"/>
          <w:sz w:val="19"/>
        </w:rPr>
        <w:t>for</w:t>
      </w:r>
      <w:r>
        <w:rPr>
          <w:spacing w:val="-4"/>
          <w:w w:val="105"/>
          <w:sz w:val="19"/>
        </w:rPr>
        <w:t> </w:t>
      </w:r>
      <w:r>
        <w:rPr>
          <w:w w:val="105"/>
          <w:sz w:val="19"/>
        </w:rPr>
        <w:t>Ingress</w:t>
      </w:r>
      <w:r>
        <w:rPr>
          <w:spacing w:val="-5"/>
          <w:w w:val="105"/>
          <w:sz w:val="19"/>
        </w:rPr>
        <w:t> </w:t>
      </w:r>
      <w:r>
        <w:rPr>
          <w:w w:val="105"/>
          <w:sz w:val="19"/>
        </w:rPr>
        <w:t>and</w:t>
      </w:r>
      <w:r>
        <w:rPr>
          <w:spacing w:val="-4"/>
          <w:w w:val="105"/>
          <w:sz w:val="19"/>
        </w:rPr>
        <w:t> </w:t>
      </w:r>
      <w:r>
        <w:rPr>
          <w:spacing w:val="-2"/>
          <w:w w:val="105"/>
          <w:sz w:val="19"/>
        </w:rPr>
        <w:t>Egress</w:t>
      </w:r>
      <w:r>
        <w:rPr>
          <w:sz w:val="19"/>
        </w:rPr>
        <w:tab/>
      </w:r>
      <w:r>
        <w:rPr>
          <w:spacing w:val="-2"/>
          <w:w w:val="105"/>
          <w:sz w:val="19"/>
        </w:rPr>
        <w:t>020915</w:t>
      </w:r>
    </w:p>
    <w:sectPr>
      <w:type w:val="continuous"/>
      <w:pgSz w:w="12240" w:h="15840"/>
      <w:pgMar w:top="10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7"/>
      <w:szCs w:val="17"/>
      <w:lang w:val="en-US" w:eastAsia="en-US" w:bidi="ar-SA"/>
    </w:rPr>
  </w:style>
  <w:style w:styleId="Heading1" w:type="paragraph">
    <w:name w:val="Heading 1"/>
    <w:basedOn w:val="Normal"/>
    <w:uiPriority w:val="1"/>
    <w:qFormat/>
    <w:pPr>
      <w:jc w:val="center"/>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2026-09-08T22:23:00Z</dcterms:created>
  <dcterms:modified xsi:type="dcterms:W3CDTF">2026-09-08T22:23:00Z</dcterms:modified>
</cp:coreProperties>
</file>