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before="85"/>
      </w:pPr>
      <w:r>
        <w:rPr/>
        <mc:AlternateContent>
          <mc:Choice Requires="wps">
            <w:drawing>
              <wp:anchor distT="0" distB="0" distL="0" distR="0" allowOverlap="1" layoutInCell="1" locked="0" behindDoc="1" simplePos="0" relativeHeight="487544320">
                <wp:simplePos x="0" y="0"/>
                <wp:positionH relativeFrom="page">
                  <wp:posOffset>615696</wp:posOffset>
                </wp:positionH>
                <wp:positionV relativeFrom="paragraph">
                  <wp:posOffset>51307</wp:posOffset>
                </wp:positionV>
                <wp:extent cx="6471285" cy="167386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471285" cy="1673860"/>
                        </a:xfrm>
                        <a:custGeom>
                          <a:avLst/>
                          <a:gdLst/>
                          <a:ahLst/>
                          <a:cxnLst/>
                          <a:rect l="l" t="t" r="r" b="b"/>
                          <a:pathLst>
                            <a:path w="6471285" h="1673860">
                              <a:moveTo>
                                <a:pt x="6470904" y="1661160"/>
                              </a:moveTo>
                              <a:lnTo>
                                <a:pt x="2831592" y="1661160"/>
                              </a:lnTo>
                              <a:lnTo>
                                <a:pt x="2819400" y="1661160"/>
                              </a:lnTo>
                              <a:lnTo>
                                <a:pt x="2819400" y="0"/>
                              </a:lnTo>
                              <a:lnTo>
                                <a:pt x="2807208" y="0"/>
                              </a:lnTo>
                              <a:lnTo>
                                <a:pt x="2807208" y="1661160"/>
                              </a:lnTo>
                              <a:lnTo>
                                <a:pt x="0" y="1661160"/>
                              </a:lnTo>
                              <a:lnTo>
                                <a:pt x="0" y="1673352"/>
                              </a:lnTo>
                              <a:lnTo>
                                <a:pt x="2807208" y="1673352"/>
                              </a:lnTo>
                              <a:lnTo>
                                <a:pt x="2819400" y="1673352"/>
                              </a:lnTo>
                              <a:lnTo>
                                <a:pt x="2831592" y="1673352"/>
                              </a:lnTo>
                              <a:lnTo>
                                <a:pt x="6470904" y="1673352"/>
                              </a:lnTo>
                              <a:lnTo>
                                <a:pt x="6470904" y="166116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8.480003pt;margin-top:4.039965pt;width:509.55pt;height:131.8pt;mso-position-horizontal-relative:page;mso-position-vertical-relative:paragraph;z-index:-15772160" id="docshape3" coordorigin="970,81" coordsize="10191,2636" path="m11160,2697l5429,2697,5410,2697,5410,81,5390,81,5390,2697,970,2697,970,2716,5390,2716,5410,2716,5429,2716,11160,2716,11160,2697xe" filled="true" fillcolor="#000000" stroked="false">
                <v:path arrowok="t"/>
                <v:fill type="solid"/>
                <w10:wrap type="none"/>
              </v:shape>
            </w:pict>
          </mc:Fallback>
        </mc:AlternateContent>
      </w:r>
      <w:r>
        <w:rPr/>
        <w:t>RECORDING</w:t>
      </w:r>
      <w:r>
        <w:rPr>
          <w:spacing w:val="54"/>
        </w:rPr>
        <w:t> </w:t>
      </w:r>
      <w:r>
        <w:rPr/>
        <w:t>REQUESTED</w:t>
      </w:r>
      <w:r>
        <w:rPr>
          <w:spacing w:val="55"/>
        </w:rPr>
        <w:t> </w:t>
      </w:r>
      <w:r>
        <w:rPr>
          <w:spacing w:val="-5"/>
        </w:rPr>
        <w:t>BY:</w:t>
      </w:r>
    </w:p>
    <w:p>
      <w:pPr>
        <w:pStyle w:val="BodyText"/>
        <w:spacing w:before="190"/>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282269</wp:posOffset>
                </wp:positionV>
                <wp:extent cx="2539365" cy="317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2.225927pt;width:199.92pt;height:.24pt;mso-position-horizontal-relative:page;mso-position-vertical-relative:paragraph;z-index:-15728640;mso-wrap-distance-left:0;mso-wrap-distance-right:0" id="docshape4" filled="true" fillcolor="#000000" stroked="false">
                <v:fill type="solid"/>
                <w10:wrap type="topAndBottom"/>
              </v:rect>
            </w:pict>
          </mc:Fallback>
        </mc:AlternateContent>
      </w:r>
    </w:p>
    <w:p>
      <w:pPr>
        <w:pStyle w:val="BodyText"/>
        <w:spacing w:before="30"/>
        <w:rPr>
          <w:b/>
        </w:rPr>
      </w:pPr>
    </w:p>
    <w:p>
      <w:pPr>
        <w:pStyle w:val="Heading2"/>
      </w:pPr>
      <w:r>
        <w:rPr>
          <w:w w:val="105"/>
        </w:rPr>
        <w:t>When</w:t>
      </w:r>
      <w:r>
        <w:rPr>
          <w:spacing w:val="-6"/>
          <w:w w:val="105"/>
        </w:rPr>
        <w:t> </w:t>
      </w:r>
      <w:r>
        <w:rPr>
          <w:w w:val="105"/>
        </w:rPr>
        <w:t>Recorded</w:t>
      </w:r>
      <w:r>
        <w:rPr>
          <w:spacing w:val="-6"/>
          <w:w w:val="105"/>
        </w:rPr>
        <w:t> </w:t>
      </w:r>
      <w:r>
        <w:rPr>
          <w:w w:val="105"/>
        </w:rPr>
        <w:t>Mail</w:t>
      </w:r>
      <w:r>
        <w:rPr>
          <w:spacing w:val="-7"/>
          <w:w w:val="105"/>
        </w:rPr>
        <w:t> </w:t>
      </w:r>
      <w:r>
        <w:rPr>
          <w:w w:val="105"/>
        </w:rPr>
        <w:t>Document</w:t>
      </w:r>
      <w:r>
        <w:rPr>
          <w:spacing w:val="-7"/>
          <w:w w:val="105"/>
        </w:rPr>
        <w:t> </w:t>
      </w:r>
      <w:r>
        <w:rPr>
          <w:spacing w:val="-5"/>
          <w:w w:val="105"/>
        </w:rPr>
        <w:t>To:</w:t>
      </w:r>
    </w:p>
    <w:p>
      <w:pPr>
        <w:pStyle w:val="BodyText"/>
        <w:spacing w:before="195"/>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285646</wp:posOffset>
                </wp:positionV>
                <wp:extent cx="2539365" cy="317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2.491856pt;width:199.92pt;height:.24pt;mso-position-horizontal-relative:page;mso-position-vertical-relative:paragraph;z-index:-15728128;mso-wrap-distance-left:0;mso-wrap-distance-right:0" id="docshape5" filled="true" fillcolor="#000000" stroked="false">
                <v:fill type="solid"/>
                <w10:wrap type="topAndBottom"/>
              </v:rect>
            </w:pict>
          </mc:Fallback>
        </mc:AlternateContent>
      </w:r>
    </w:p>
    <w:p>
      <w:pPr>
        <w:pStyle w:val="BodyText"/>
        <w:spacing w:before="177"/>
        <w:rPr>
          <w:b/>
          <w:sz w:val="16"/>
        </w:rPr>
      </w:pPr>
    </w:p>
    <w:p>
      <w:pPr>
        <w:tabs>
          <w:tab w:pos="4382" w:val="left" w:leader="none"/>
        </w:tabs>
        <w:spacing w:line="330" w:lineRule="atLeast" w:before="0"/>
        <w:ind w:left="357" w:right="6055" w:firstLine="0"/>
        <w:jc w:val="left"/>
        <w:rPr>
          <w:sz w:val="16"/>
        </w:rPr>
      </w:pPr>
      <w:r>
        <w:rPr>
          <w:sz w:val="16"/>
        </w:rPr>
        <mc:AlternateContent>
          <mc:Choice Requires="wps">
            <w:drawing>
              <wp:anchor distT="0" distB="0" distL="0" distR="0" allowOverlap="1" layoutInCell="1" locked="0" behindDoc="1" simplePos="0" relativeHeight="487543808">
                <wp:simplePos x="0" y="0"/>
                <wp:positionH relativeFrom="page">
                  <wp:posOffset>685800</wp:posOffset>
                </wp:positionH>
                <wp:positionV relativeFrom="paragraph">
                  <wp:posOffset>60334</wp:posOffset>
                </wp:positionV>
                <wp:extent cx="2539365" cy="317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4.750781pt;width:199.92pt;height:.24pt;mso-position-horizontal-relative:page;mso-position-vertical-relative:paragraph;z-index:-15772672" id="docshape6" filled="true" fillcolor="#000000" stroked="false">
                <v:fill type="solid"/>
                <w10:wrap type="none"/>
              </v:rect>
            </w:pict>
          </mc:Fallback>
        </mc:AlternateContent>
      </w:r>
      <w:r>
        <w:rPr>
          <w:sz w:val="16"/>
        </w:rPr>
        <w:t>Order No. </w:t>
      </w:r>
      <w:r>
        <w:rPr>
          <w:sz w:val="16"/>
          <w:u w:val="single"/>
        </w:rPr>
        <w:tab/>
      </w:r>
      <w:r>
        <w:rPr>
          <w:sz w:val="16"/>
          <w:u w:val="none"/>
        </w:rPr>
        <w:t> Escrow No.</w:t>
      </w:r>
    </w:p>
    <w:p>
      <w:pPr>
        <w:tabs>
          <w:tab w:pos="4435" w:val="left" w:leader="none"/>
          <w:tab w:pos="5557" w:val="left" w:leader="none"/>
        </w:tabs>
        <w:spacing w:before="72"/>
        <w:ind w:left="360" w:right="0" w:firstLine="0"/>
        <w:jc w:val="left"/>
        <w:rPr>
          <w:position w:val="1"/>
          <w:sz w:val="16"/>
        </w:rPr>
      </w:pP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1"/>
          <w:position w:val="1"/>
          <w:sz w:val="16"/>
          <w:u w:val="none"/>
        </w:rPr>
        <w:t> </w:t>
      </w:r>
      <w:r>
        <w:rPr>
          <w:spacing w:val="-5"/>
          <w:position w:val="1"/>
          <w:sz w:val="16"/>
          <w:u w:val="none"/>
        </w:rPr>
        <w:t>USE</w:t>
      </w:r>
    </w:p>
    <w:p>
      <w:pPr>
        <w:pStyle w:val="BodyText"/>
        <w:spacing w:before="11"/>
        <w:rPr>
          <w:sz w:val="24"/>
        </w:rPr>
      </w:pPr>
    </w:p>
    <w:p>
      <w:pPr>
        <w:pStyle w:val="Heading1"/>
      </w:pPr>
      <w:r>
        <w:rPr/>
        <w:t>PARTIAL</w:t>
      </w:r>
      <w:r>
        <w:rPr>
          <w:spacing w:val="-1"/>
        </w:rPr>
        <w:t> </w:t>
      </w:r>
      <w:r>
        <w:rPr>
          <w:spacing w:val="-2"/>
        </w:rPr>
        <w:t>RECONVEYANCE</w:t>
      </w:r>
    </w:p>
    <w:p>
      <w:pPr>
        <w:pStyle w:val="BodyText"/>
        <w:spacing w:before="162"/>
        <w:rPr>
          <w:b/>
          <w:sz w:val="24"/>
        </w:rPr>
      </w:pPr>
    </w:p>
    <w:p>
      <w:pPr>
        <w:pStyle w:val="BodyText"/>
        <w:tabs>
          <w:tab w:pos="2726" w:val="left" w:leader="none"/>
          <w:tab w:pos="2859" w:val="left" w:leader="none"/>
          <w:tab w:pos="3681" w:val="left" w:leader="none"/>
          <w:tab w:pos="6547" w:val="left" w:leader="none"/>
          <w:tab w:pos="9028" w:val="left" w:leader="none"/>
          <w:tab w:pos="9163" w:val="left" w:leader="none"/>
          <w:tab w:pos="10137" w:val="left" w:leader="none"/>
          <w:tab w:pos="10343" w:val="left" w:leader="none"/>
        </w:tabs>
        <w:spacing w:line="252" w:lineRule="auto"/>
        <w:ind w:left="360" w:right="8"/>
      </w:pPr>
      <w:r>
        <w:rPr>
          <w:u w:val="single"/>
        </w:rPr>
        <w:tab/>
        <w:tab/>
      </w:r>
      <w:r>
        <w:rPr>
          <w:w w:val="105"/>
          <w:u w:val="none"/>
        </w:rPr>
        <w:t>, a corporation, as Trustee under that Deed of Trust dated </w:t>
      </w:r>
      <w:r>
        <w:rPr>
          <w:u w:val="single"/>
        </w:rPr>
        <w:tab/>
      </w:r>
      <w:r>
        <w:rPr>
          <w:w w:val="105"/>
          <w:u w:val="none"/>
        </w:rPr>
        <w:t>, </w:t>
      </w:r>
      <w:r>
        <w:rPr>
          <w:u w:val="single"/>
        </w:rPr>
        <w:tab/>
        <w:tab/>
      </w:r>
      <w:r>
        <w:rPr>
          <w:spacing w:val="-10"/>
          <w:w w:val="105"/>
          <w:u w:val="none"/>
        </w:rPr>
        <w:t>, </w:t>
      </w:r>
      <w:r>
        <w:rPr>
          <w:w w:val="105"/>
          <w:u w:val="none"/>
        </w:rPr>
        <w:t>made by </w:t>
      </w:r>
      <w:r>
        <w:rPr>
          <w:u w:val="single"/>
        </w:rPr>
        <w:tab/>
        <w:tab/>
        <w:tab/>
      </w:r>
      <w:r>
        <w:rPr>
          <w:w w:val="105"/>
          <w:u w:val="none"/>
        </w:rPr>
        <w:t>Trustor; recorded on </w:t>
      </w:r>
      <w:r>
        <w:rPr>
          <w:u w:val="single"/>
        </w:rPr>
        <w:tab/>
      </w:r>
      <w:r>
        <w:rPr>
          <w:w w:val="105"/>
          <w:u w:val="none"/>
        </w:rPr>
        <w:t>, </w:t>
      </w:r>
      <w:r>
        <w:rPr>
          <w:u w:val="single"/>
        </w:rPr>
        <w:tab/>
        <w:tab/>
      </w:r>
      <w:r>
        <w:rPr>
          <w:spacing w:val="-14"/>
          <w:u w:val="none"/>
        </w:rPr>
        <w:t> </w:t>
      </w:r>
      <w:r>
        <w:rPr>
          <w:w w:val="105"/>
          <w:u w:val="none"/>
        </w:rPr>
        <w:t>as</w:t>
      </w:r>
      <w:r>
        <w:rPr>
          <w:spacing w:val="-14"/>
          <w:w w:val="105"/>
          <w:u w:val="none"/>
        </w:rPr>
        <w:t> </w:t>
      </w:r>
      <w:r>
        <w:rPr>
          <w:w w:val="105"/>
          <w:u w:val="none"/>
        </w:rPr>
        <w:t>Instrument No. </w:t>
      </w:r>
      <w:r>
        <w:rPr>
          <w:u w:val="single"/>
        </w:rPr>
        <w:tab/>
      </w:r>
      <w:r>
        <w:rPr>
          <w:w w:val="105"/>
          <w:u w:val="none"/>
        </w:rPr>
        <w:t>, of Official Records in the office of the County Recorder of </w:t>
      </w:r>
      <w:r>
        <w:rPr>
          <w:u w:val="single"/>
        </w:rPr>
        <w:tab/>
        <w:tab/>
        <w:tab/>
        <w:tab/>
      </w:r>
      <w:r>
        <w:rPr>
          <w:u w:val="none"/>
        </w:rPr>
        <w:t> </w:t>
      </w:r>
      <w:r>
        <w:rPr>
          <w:w w:val="105"/>
          <w:u w:val="none"/>
        </w:rPr>
        <w:t>County, California, having received from the Beneficiary thereunder a written request to reconvey all estate now held by Trustee under said Deed of Trust in and to the hereinafter described property, and Trustee, having had presented to it by Beneficiary said Deed of Trust and the note secured thereby for endorsement thereon of a written memorandum of this Partial Reconveyance, does hereby RECONVEY, without warranty, to the person or persons legally entitled thereto, all estate now held by it thereunder in and to that property described as follows:</w:t>
      </w:r>
    </w:p>
    <w:p>
      <w:pPr>
        <w:pStyle w:val="BodyText"/>
        <w:spacing w:before="15"/>
      </w:pPr>
    </w:p>
    <w:p>
      <w:pPr>
        <w:pStyle w:val="BodyText"/>
        <w:spacing w:line="252" w:lineRule="auto"/>
        <w:ind w:left="360" w:right="8"/>
      </w:pPr>
      <w:r>
        <w:rPr>
          <w:w w:val="105"/>
        </w:rPr>
        <w:t>The remaining property described in said Deed of Trust, not heretofore reconveyed by Trustee, shall continue to be</w:t>
      </w:r>
      <w:r>
        <w:rPr>
          <w:spacing w:val="-1"/>
          <w:w w:val="105"/>
        </w:rPr>
        <w:t> </w:t>
      </w:r>
      <w:r>
        <w:rPr>
          <w:w w:val="105"/>
        </w:rPr>
        <w:t>held</w:t>
      </w:r>
      <w:r>
        <w:rPr>
          <w:spacing w:val="-1"/>
          <w:w w:val="105"/>
        </w:rPr>
        <w:t> </w:t>
      </w:r>
      <w:r>
        <w:rPr>
          <w:w w:val="105"/>
        </w:rPr>
        <w:t>by</w:t>
      </w:r>
      <w:r>
        <w:rPr>
          <w:spacing w:val="-1"/>
          <w:w w:val="105"/>
        </w:rPr>
        <w:t> </w:t>
      </w:r>
      <w:r>
        <w:rPr>
          <w:w w:val="105"/>
        </w:rPr>
        <w:t>Trustee</w:t>
      </w:r>
      <w:r>
        <w:rPr>
          <w:spacing w:val="-1"/>
          <w:w w:val="105"/>
        </w:rPr>
        <w:t> </w:t>
      </w:r>
      <w:r>
        <w:rPr>
          <w:w w:val="105"/>
        </w:rPr>
        <w:t>under</w:t>
      </w:r>
      <w:r>
        <w:rPr>
          <w:spacing w:val="-2"/>
          <w:w w:val="105"/>
        </w:rPr>
        <w:t> </w:t>
      </w:r>
      <w:r>
        <w:rPr>
          <w:w w:val="105"/>
        </w:rPr>
        <w:t>the</w:t>
      </w:r>
      <w:r>
        <w:rPr>
          <w:spacing w:val="-1"/>
          <w:w w:val="105"/>
        </w:rPr>
        <w:t> </w:t>
      </w:r>
      <w:r>
        <w:rPr>
          <w:w w:val="105"/>
        </w:rPr>
        <w:t>terms</w:t>
      </w:r>
      <w:r>
        <w:rPr>
          <w:spacing w:val="-1"/>
          <w:w w:val="105"/>
        </w:rPr>
        <w:t> </w:t>
      </w:r>
      <w:r>
        <w:rPr>
          <w:w w:val="105"/>
        </w:rPr>
        <w:t>thereof.</w:t>
      </w:r>
      <w:r>
        <w:rPr>
          <w:spacing w:val="-2"/>
          <w:w w:val="105"/>
        </w:rPr>
        <w:t> </w:t>
      </w:r>
      <w:r>
        <w:rPr>
          <w:w w:val="105"/>
        </w:rPr>
        <w:t>As</w:t>
      </w:r>
      <w:r>
        <w:rPr>
          <w:spacing w:val="-1"/>
          <w:w w:val="105"/>
        </w:rPr>
        <w:t> </w:t>
      </w:r>
      <w:r>
        <w:rPr>
          <w:w w:val="105"/>
        </w:rPr>
        <w:t>provided</w:t>
      </w:r>
      <w:r>
        <w:rPr>
          <w:spacing w:val="-1"/>
          <w:w w:val="105"/>
        </w:rPr>
        <w:t> </w:t>
      </w:r>
      <w:r>
        <w:rPr>
          <w:w w:val="105"/>
        </w:rPr>
        <w:t>in</w:t>
      </w:r>
      <w:r>
        <w:rPr>
          <w:spacing w:val="-1"/>
          <w:w w:val="105"/>
        </w:rPr>
        <w:t> </w:t>
      </w:r>
      <w:r>
        <w:rPr>
          <w:w w:val="105"/>
        </w:rPr>
        <w:t>said</w:t>
      </w:r>
      <w:r>
        <w:rPr>
          <w:spacing w:val="-1"/>
          <w:w w:val="105"/>
        </w:rPr>
        <w:t> </w:t>
      </w:r>
      <w:r>
        <w:rPr>
          <w:w w:val="105"/>
        </w:rPr>
        <w:t>Deed</w:t>
      </w:r>
      <w:r>
        <w:rPr>
          <w:spacing w:val="-1"/>
          <w:w w:val="105"/>
        </w:rPr>
        <w:t> </w:t>
      </w:r>
      <w:r>
        <w:rPr>
          <w:w w:val="105"/>
        </w:rPr>
        <w:t>of</w:t>
      </w:r>
      <w:r>
        <w:rPr>
          <w:spacing w:val="-2"/>
          <w:w w:val="105"/>
        </w:rPr>
        <w:t> </w:t>
      </w:r>
      <w:r>
        <w:rPr>
          <w:w w:val="105"/>
        </w:rPr>
        <w:t>Trust,</w:t>
      </w:r>
      <w:r>
        <w:rPr>
          <w:spacing w:val="-2"/>
          <w:w w:val="105"/>
        </w:rPr>
        <w:t> </w:t>
      </w:r>
      <w:r>
        <w:rPr>
          <w:w w:val="105"/>
        </w:rPr>
        <w:t>this</w:t>
      </w:r>
      <w:r>
        <w:rPr>
          <w:spacing w:val="-1"/>
          <w:w w:val="105"/>
        </w:rPr>
        <w:t> </w:t>
      </w:r>
      <w:r>
        <w:rPr>
          <w:w w:val="105"/>
        </w:rPr>
        <w:t>Partial</w:t>
      </w:r>
      <w:r>
        <w:rPr>
          <w:spacing w:val="-2"/>
          <w:w w:val="105"/>
        </w:rPr>
        <w:t> </w:t>
      </w:r>
      <w:r>
        <w:rPr>
          <w:w w:val="105"/>
        </w:rPr>
        <w:t>Reconveyance</w:t>
      </w:r>
      <w:r>
        <w:rPr>
          <w:spacing w:val="-1"/>
          <w:w w:val="105"/>
        </w:rPr>
        <w:t> </w:t>
      </w:r>
      <w:r>
        <w:rPr>
          <w:w w:val="105"/>
        </w:rPr>
        <w:t>is</w:t>
      </w:r>
      <w:r>
        <w:rPr>
          <w:spacing w:val="-1"/>
          <w:w w:val="105"/>
        </w:rPr>
        <w:t> </w:t>
      </w:r>
      <w:r>
        <w:rPr>
          <w:w w:val="105"/>
        </w:rPr>
        <w:t>made without affecting the personal liability of any person for payment of the indebtedness secured by said Deed of </w:t>
      </w:r>
      <w:r>
        <w:rPr>
          <w:spacing w:val="-2"/>
          <w:w w:val="105"/>
        </w:rPr>
        <w:t>Trust.</w:t>
      </w:r>
    </w:p>
    <w:p>
      <w:pPr>
        <w:pStyle w:val="BodyText"/>
        <w:spacing w:before="11"/>
      </w:pPr>
    </w:p>
    <w:p>
      <w:pPr>
        <w:pStyle w:val="BodyText"/>
        <w:tabs>
          <w:tab w:pos="5279" w:val="left" w:leader="none"/>
        </w:tabs>
        <w:ind w:left="379"/>
      </w:pPr>
      <w:r>
        <w:rPr>
          <w:w w:val="105"/>
        </w:rPr>
        <w:t>DATED:</w:t>
      </w:r>
      <w:r>
        <w:rPr>
          <w:spacing w:val="116"/>
          <w:w w:val="105"/>
        </w:rPr>
        <w:t> </w:t>
      </w:r>
      <w:r>
        <w:rPr>
          <w:u w:val="single"/>
        </w:rPr>
        <w:tab/>
      </w:r>
    </w:p>
    <w:p>
      <w:pPr>
        <w:pStyle w:val="BodyText"/>
        <w:spacing w:before="144"/>
        <w:rPr>
          <w:sz w:val="16"/>
        </w:rPr>
      </w:pPr>
    </w:p>
    <w:p>
      <w:pPr>
        <w:spacing w:before="1"/>
        <w:ind w:left="5779" w:right="0" w:firstLine="0"/>
        <w:jc w:val="left"/>
        <w:rPr>
          <w:sz w:val="16"/>
        </w:rPr>
      </w:pPr>
      <w:r>
        <w:rPr>
          <w:sz w:val="16"/>
        </w:rPr>
        <mc:AlternateContent>
          <mc:Choice Requires="wps">
            <w:drawing>
              <wp:anchor distT="0" distB="0" distL="0" distR="0" allowOverlap="1" layoutInCell="1" locked="0" behindDoc="0" simplePos="0" relativeHeight="15733248">
                <wp:simplePos x="0" y="0"/>
                <wp:positionH relativeFrom="page">
                  <wp:posOffset>652272</wp:posOffset>
                </wp:positionH>
                <wp:positionV relativeFrom="paragraph">
                  <wp:posOffset>-35236</wp:posOffset>
                </wp:positionV>
                <wp:extent cx="3179445" cy="63119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179445" cy="631190"/>
                        </a:xfrm>
                        <a:prstGeom prst="rect">
                          <a:avLst/>
                        </a:prstGeom>
                        <a:ln w="6096">
                          <a:solidFill>
                            <a:srgbClr val="000000"/>
                          </a:solidFill>
                          <a:prstDash val="solid"/>
                        </a:ln>
                      </wps:spPr>
                      <wps:txbx>
                        <w:txbxContent>
                          <w:p>
                            <w:pPr>
                              <w:spacing w:line="254" w:lineRule="auto" w:before="85"/>
                              <w:ind w:left="118" w:right="302"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2.774522pt;width:250.35pt;height:49.7pt;mso-position-horizontal-relative:page;mso-position-vertical-relative:paragraph;z-index:15733248" type="#_x0000_t202" id="docshape7" filled="false" stroked="true" strokeweight=".48pt" strokecolor="#000000">
                <v:textbox inset="0,0,0,0">
                  <w:txbxContent>
                    <w:p>
                      <w:pPr>
                        <w:spacing w:line="254" w:lineRule="auto" w:before="85"/>
                        <w:ind w:left="118" w:right="302"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v:textbox>
                <v:stroke dashstyle="solid"/>
                <w10:wrap type="none"/>
              </v:shape>
            </w:pict>
          </mc:Fallback>
        </mc:AlternateContent>
      </w:r>
      <w:r>
        <w:rPr>
          <w:sz w:val="16"/>
        </w:rPr>
        <w:t>Signature</w:t>
      </w:r>
      <w:r>
        <w:rPr>
          <w:spacing w:val="-4"/>
          <w:sz w:val="16"/>
        </w:rPr>
        <w:t> </w:t>
      </w:r>
      <w:r>
        <w:rPr>
          <w:sz w:val="16"/>
        </w:rPr>
        <w:t>of</w:t>
      </w:r>
      <w:r>
        <w:rPr>
          <w:spacing w:val="-4"/>
          <w:sz w:val="16"/>
        </w:rPr>
        <w:t> </w:t>
      </w:r>
      <w:r>
        <w:rPr>
          <w:spacing w:val="-2"/>
          <w:sz w:val="16"/>
        </w:rPr>
        <w:t>Trustee</w:t>
      </w:r>
    </w:p>
    <w:p>
      <w:pPr>
        <w:pStyle w:val="BodyText"/>
        <w:spacing w:before="92"/>
        <w:rPr>
          <w:sz w:val="16"/>
        </w:rPr>
      </w:pPr>
    </w:p>
    <w:p>
      <w:pPr>
        <w:spacing w:before="0"/>
        <w:ind w:left="5779" w:right="0" w:firstLine="0"/>
        <w:jc w:val="left"/>
        <w:rPr>
          <w:sz w:val="16"/>
        </w:rPr>
      </w:pPr>
      <w:r>
        <w:rPr>
          <w:sz w:val="16"/>
        </w:rPr>
        <w:t>Printed</w:t>
      </w:r>
      <w:r>
        <w:rPr>
          <w:spacing w:val="-3"/>
          <w:sz w:val="16"/>
        </w:rPr>
        <w:t> </w:t>
      </w:r>
      <w:r>
        <w:rPr>
          <w:sz w:val="16"/>
        </w:rPr>
        <w:t>Name</w:t>
      </w:r>
      <w:r>
        <w:rPr>
          <w:spacing w:val="-3"/>
          <w:sz w:val="16"/>
        </w:rPr>
        <w:t> </w:t>
      </w:r>
      <w:r>
        <w:rPr>
          <w:sz w:val="16"/>
        </w:rPr>
        <w:t>of</w:t>
      </w:r>
      <w:r>
        <w:rPr>
          <w:spacing w:val="-2"/>
          <w:sz w:val="16"/>
        </w:rPr>
        <w:t> Trustee</w:t>
      </w:r>
    </w:p>
    <w:p>
      <w:pPr>
        <w:pStyle w:val="BodyText"/>
        <w:spacing w:before="154"/>
        <w:rPr>
          <w:sz w:val="20"/>
        </w:rPr>
      </w:pPr>
    </w:p>
    <w:p>
      <w:pPr>
        <w:pStyle w:val="BodyText"/>
        <w:spacing w:after="0"/>
        <w:rPr>
          <w:sz w:val="20"/>
        </w:rPr>
        <w:sectPr>
          <w:footerReference w:type="default" r:id="rId5"/>
          <w:type w:val="continuous"/>
          <w:pgSz w:w="12240" w:h="15840"/>
          <w:pgMar w:header="0" w:footer="746" w:top="980" w:bottom="940" w:left="720" w:right="1080"/>
          <w:pgNumType w:start="1"/>
        </w:sectPr>
      </w:pPr>
    </w:p>
    <w:p>
      <w:pPr>
        <w:pStyle w:val="BodyText"/>
        <w:tabs>
          <w:tab w:pos="1622" w:val="left" w:leader="none"/>
          <w:tab w:pos="4147" w:val="left" w:leader="none"/>
          <w:tab w:pos="5212" w:val="left" w:leader="none"/>
        </w:tabs>
        <w:spacing w:line="352" w:lineRule="auto" w:before="100"/>
        <w:ind w:left="379" w:right="225"/>
      </w:pPr>
      <w:r>
        <w:rPr>
          <w:w w:val="105"/>
        </w:rPr>
        <w:t>State of </w:t>
      </w:r>
      <w:r>
        <w:rPr>
          <w:u w:val="single"/>
        </w:rPr>
        <w:tab/>
      </w:r>
      <w:r>
        <w:rPr>
          <w:u w:val="none"/>
        </w:rPr>
        <w:t> </w:t>
      </w:r>
      <w:r>
        <w:rPr>
          <w:w w:val="105"/>
          <w:u w:val="none"/>
        </w:rPr>
        <w:t>- County of </w:t>
      </w:r>
      <w:r>
        <w:rPr>
          <w:u w:val="single"/>
        </w:rPr>
        <w:tab/>
        <w:tab/>
      </w:r>
      <w:r>
        <w:rPr>
          <w:u w:val="none"/>
        </w:rPr>
        <w:t> </w:t>
      </w:r>
      <w:r>
        <w:rPr>
          <w:w w:val="105"/>
          <w:u w:val="none"/>
        </w:rPr>
        <w:t>On </w:t>
      </w:r>
      <w:r>
        <w:rPr>
          <w:u w:val="single"/>
        </w:rPr>
        <w:tab/>
        <w:tab/>
      </w:r>
      <w:r>
        <w:rPr>
          <w:u w:val="none"/>
        </w:rPr>
        <w:t> </w:t>
      </w:r>
      <w:r>
        <w:rPr>
          <w:w w:val="105"/>
          <w:u w:val="none"/>
        </w:rPr>
        <w:t>before me</w:t>
      </w:r>
    </w:p>
    <w:p>
      <w:pPr>
        <w:pStyle w:val="BodyText"/>
        <w:tabs>
          <w:tab w:pos="3767" w:val="left" w:leader="none"/>
        </w:tabs>
        <w:spacing w:line="205" w:lineRule="exact"/>
        <w:ind w:left="379"/>
      </w:pPr>
      <w:r>
        <w:rPr>
          <w:u w:val="single"/>
        </w:rPr>
        <w:tab/>
      </w:r>
      <w:r>
        <w:rPr>
          <w:w w:val="105"/>
          <w:u w:val="none"/>
        </w:rPr>
        <w:t>,</w:t>
      </w:r>
      <w:r>
        <w:rPr>
          <w:spacing w:val="-4"/>
          <w:w w:val="105"/>
          <w:u w:val="none"/>
        </w:rPr>
        <w:t> </w:t>
      </w:r>
      <w:r>
        <w:rPr>
          <w:w w:val="105"/>
          <w:u w:val="none"/>
        </w:rPr>
        <w:t>Notary</w:t>
      </w:r>
      <w:r>
        <w:rPr>
          <w:spacing w:val="-2"/>
          <w:w w:val="105"/>
          <w:u w:val="none"/>
        </w:rPr>
        <w:t> Public,</w:t>
      </w:r>
    </w:p>
    <w:p>
      <w:pPr>
        <w:pStyle w:val="BodyText"/>
        <w:tabs>
          <w:tab w:pos="5399" w:val="left" w:leader="none"/>
        </w:tabs>
        <w:spacing w:before="55"/>
        <w:ind w:left="379"/>
      </w:pPr>
      <w:r>
        <w:rPr/>
        <w:t>personally</w:t>
      </w:r>
      <w:r>
        <w:rPr>
          <w:spacing w:val="28"/>
        </w:rPr>
        <w:t> </w:t>
      </w:r>
      <w:r>
        <w:rPr/>
        <w:t>appeared</w:t>
      </w:r>
      <w:r>
        <w:rPr>
          <w:spacing w:val="27"/>
        </w:rPr>
        <w:t> </w:t>
      </w:r>
      <w:r>
        <w:rPr>
          <w:u w:val="single"/>
        </w:rPr>
        <w:tab/>
      </w:r>
    </w:p>
    <w:p>
      <w:pPr>
        <w:pStyle w:val="BodyText"/>
        <w:rPr>
          <w:sz w:val="16"/>
        </w:rPr>
      </w:pPr>
      <w:r>
        <w:rPr/>
        <w:br w:type="column"/>
      </w:r>
      <w:r>
        <w:rPr>
          <w:sz w:val="16"/>
        </w:rPr>
      </w:r>
    </w:p>
    <w:p>
      <w:pPr>
        <w:pStyle w:val="BodyText"/>
        <w:rPr>
          <w:sz w:val="16"/>
        </w:rPr>
      </w:pPr>
    </w:p>
    <w:p>
      <w:pPr>
        <w:pStyle w:val="BodyText"/>
        <w:spacing w:before="27"/>
        <w:rPr>
          <w:sz w:val="16"/>
        </w:rPr>
      </w:pPr>
    </w:p>
    <w:p>
      <w:pPr>
        <w:spacing w:before="1"/>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746" w:top="980" w:bottom="940" w:left="720" w:right="1080"/>
          <w:cols w:num="2" w:equalWidth="0">
            <w:col w:w="5440" w:space="653"/>
            <w:col w:w="4347"/>
          </w:cols>
        </w:sectPr>
      </w:pPr>
    </w:p>
    <w:p>
      <w:pPr>
        <w:pStyle w:val="BodyText"/>
        <w:spacing w:before="28"/>
        <w:rPr>
          <w:sz w:val="20"/>
        </w:rPr>
      </w:pPr>
      <w:r>
        <w:rPr>
          <w:sz w:val="20"/>
        </w:rPr>
        <mc:AlternateContent>
          <mc:Choice Requires="wps">
            <w:drawing>
              <wp:anchor distT="0" distB="0" distL="0" distR="0" allowOverlap="1" layoutInCell="1" locked="0" behindDoc="0" simplePos="0" relativeHeight="15731712">
                <wp:simplePos x="0" y="0"/>
                <wp:positionH relativeFrom="page">
                  <wp:posOffset>4056888</wp:posOffset>
                </wp:positionH>
                <wp:positionV relativeFrom="page">
                  <wp:posOffset>5538215</wp:posOffset>
                </wp:positionV>
                <wp:extent cx="3328670"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36.079987pt;width:262.08pt;height:.48pt;mso-position-horizontal-relative:page;mso-position-vertical-relative:page;z-index:15731712" id="docshape8" filled="true" fillcolor="#000000" stroked="false">
                <v:fill type="solid"/>
                <w10:wrap type="none"/>
              </v:rect>
            </w:pict>
          </mc:Fallback>
        </mc:AlternateContent>
      </w:r>
      <w:r>
        <w:rPr>
          <w:sz w:val="20"/>
        </w:rPr>
        <mc:AlternateContent>
          <mc:Choice Requires="wps">
            <w:drawing>
              <wp:anchor distT="0" distB="0" distL="0" distR="0" allowOverlap="1" layoutInCell="1" locked="0" behindDoc="0" simplePos="0" relativeHeight="15732224">
                <wp:simplePos x="0" y="0"/>
                <wp:positionH relativeFrom="page">
                  <wp:posOffset>4056888</wp:posOffset>
                </wp:positionH>
                <wp:positionV relativeFrom="page">
                  <wp:posOffset>5830823</wp:posOffset>
                </wp:positionV>
                <wp:extent cx="3328670" cy="635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59.119995pt;width:262.08pt;height:.48pt;mso-position-horizontal-relative:page;mso-position-vertical-relative:page;z-index:15732224" id="docshape9" filled="true" fillcolor="#000000" stroked="false">
                <v:fill type="solid"/>
                <w10:wrap type="none"/>
              </v:rect>
            </w:pict>
          </mc:Fallback>
        </mc:AlternateContent>
      </w:r>
      <w:r>
        <w:rPr>
          <w:sz w:val="20"/>
        </w:rPr>
        <mc:AlternateContent>
          <mc:Choice Requires="wps">
            <w:drawing>
              <wp:anchor distT="0" distB="0" distL="0" distR="0" allowOverlap="1" layoutInCell="1" locked="0" behindDoc="0" simplePos="0" relativeHeight="15732736">
                <wp:simplePos x="0" y="0"/>
                <wp:positionH relativeFrom="page">
                  <wp:posOffset>4056888</wp:posOffset>
                </wp:positionH>
                <wp:positionV relativeFrom="page">
                  <wp:posOffset>6120384</wp:posOffset>
                </wp:positionV>
                <wp:extent cx="3328670" cy="63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81.920013pt;width:262.08pt;height:.48pt;mso-position-horizontal-relative:page;mso-position-vertical-relative:page;z-index:15732736" id="docshape10" filled="true" fillcolor="#000000" stroked="false">
                <v:fill type="solid"/>
                <w10:wrap type="none"/>
              </v:rect>
            </w:pict>
          </mc:Fallback>
        </mc:AlternateContent>
      </w:r>
    </w:p>
    <w:p>
      <w:pPr>
        <w:spacing w:line="20" w:lineRule="exact"/>
        <w:ind w:left="379" w:right="0" w:firstLine="0"/>
        <w:rPr>
          <w:sz w:val="2"/>
        </w:rPr>
      </w:pPr>
      <w:r>
        <w:rPr>
          <w:sz w:val="2"/>
        </w:rPr>
        <mc:AlternateContent>
          <mc:Choice Requires="wps">
            <w:drawing>
              <wp:inline distT="0" distB="0" distL="0" distR="0">
                <wp:extent cx="3188335" cy="3175"/>
                <wp:effectExtent l="0" t="0" r="0" b="0"/>
                <wp:docPr id="11" name="Group 11"/>
                <wp:cNvGraphicFramePr>
                  <a:graphicFrameLocks/>
                </wp:cNvGraphicFramePr>
                <a:graphic>
                  <a:graphicData uri="http://schemas.microsoft.com/office/word/2010/wordprocessingGroup">
                    <wpg:wgp>
                      <wpg:cNvPr id="11" name="Group 11"/>
                      <wpg:cNvGrpSpPr/>
                      <wpg:grpSpPr>
                        <a:xfrm>
                          <a:off x="0" y="0"/>
                          <a:ext cx="3188335" cy="3175"/>
                          <a:chExt cx="3188335" cy="3175"/>
                        </a:xfrm>
                      </wpg:grpSpPr>
                      <wps:wsp>
                        <wps:cNvPr id="12" name="Graphic 12"/>
                        <wps:cNvSpPr/>
                        <wps:spPr>
                          <a:xfrm>
                            <a:off x="0" y="0"/>
                            <a:ext cx="3188335" cy="3175"/>
                          </a:xfrm>
                          <a:custGeom>
                            <a:avLst/>
                            <a:gdLst/>
                            <a:ahLst/>
                            <a:cxnLst/>
                            <a:rect l="l" t="t" r="r" b="b"/>
                            <a:pathLst>
                              <a:path w="3188335" h="3175">
                                <a:moveTo>
                                  <a:pt x="3188208" y="0"/>
                                </a:moveTo>
                                <a:lnTo>
                                  <a:pt x="0" y="0"/>
                                </a:lnTo>
                                <a:lnTo>
                                  <a:pt x="0" y="3047"/>
                                </a:lnTo>
                                <a:lnTo>
                                  <a:pt x="3188208" y="3047"/>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11" coordorigin="0,0" coordsize="5021,5">
                <v:rect style="position:absolute;left:0;top:0;width:5021;height:5" id="docshape12" filled="true" fillcolor="#000000" stroked="false">
                  <v:fill type="solid"/>
                </v:rect>
              </v:group>
            </w:pict>
          </mc:Fallback>
        </mc:AlternateContent>
      </w:r>
      <w:r>
        <w:rPr>
          <w:sz w:val="2"/>
        </w:rPr>
      </w:r>
    </w:p>
    <w:p>
      <w:pPr>
        <w:spacing w:line="242" w:lineRule="auto" w:before="31"/>
        <w:ind w:left="379" w:right="508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42" w:lineRule="auto" w:before="32"/>
        <w:ind w:left="379" w:right="490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1"/>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spacing w:before="206"/>
        <w:rPr>
          <w:sz w:val="20"/>
        </w:rPr>
      </w:pPr>
      <w:r>
        <w:rPr>
          <w:sz w:val="20"/>
        </w:rPr>
        <mc:AlternateContent>
          <mc:Choice Requires="wps">
            <w:drawing>
              <wp:anchor distT="0" distB="0" distL="0" distR="0" allowOverlap="1" layoutInCell="1" locked="0" behindDoc="1" simplePos="0" relativeHeight="487589376">
                <wp:simplePos x="0" y="0"/>
                <wp:positionH relativeFrom="page">
                  <wp:posOffset>679704</wp:posOffset>
                </wp:positionH>
                <wp:positionV relativeFrom="paragraph">
                  <wp:posOffset>292392</wp:posOffset>
                </wp:positionV>
                <wp:extent cx="3225165"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3225165" cy="6350"/>
                        </a:xfrm>
                        <a:custGeom>
                          <a:avLst/>
                          <a:gdLst/>
                          <a:ahLst/>
                          <a:cxnLst/>
                          <a:rect l="l" t="t" r="r" b="b"/>
                          <a:pathLst>
                            <a:path w="3225165" h="6350">
                              <a:moveTo>
                                <a:pt x="3224784" y="0"/>
                              </a:moveTo>
                              <a:lnTo>
                                <a:pt x="0" y="0"/>
                              </a:lnTo>
                              <a:lnTo>
                                <a:pt x="0" y="6096"/>
                              </a:lnTo>
                              <a:lnTo>
                                <a:pt x="3224784" y="6096"/>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23.022993pt;width:253.92pt;height:.48pt;mso-position-horizontal-relative:page;mso-position-vertical-relative:paragraph;z-index:-15727104;mso-wrap-distance-left:0;mso-wrap-distance-right:0" id="docshape13" filled="true" fillcolor="#000000" stroked="false">
                <v:fill type="solid"/>
                <w10:wrap type="topAndBottom"/>
              </v:rect>
            </w:pict>
          </mc:Fallback>
        </mc:AlternateContent>
      </w:r>
    </w:p>
    <w:p>
      <w:pPr>
        <w:pStyle w:val="BodyText"/>
        <w:spacing w:before="28"/>
        <w:ind w:left="379"/>
      </w:pPr>
      <w:r>
        <w:rPr>
          <w:spacing w:val="-2"/>
          <w:w w:val="105"/>
        </w:rPr>
        <w:t>Signature</w:t>
      </w:r>
    </w:p>
    <w:sectPr>
      <w:type w:val="continuous"/>
      <w:pgSz w:w="12240" w:h="15840"/>
      <w:pgMar w:header="0" w:footer="746" w:top="980" w:bottom="9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41760">
              <wp:simplePos x="0" y="0"/>
              <wp:positionH relativeFrom="page">
                <wp:posOffset>706511</wp:posOffset>
              </wp:positionH>
              <wp:positionV relativeFrom="page">
                <wp:posOffset>9444889</wp:posOffset>
              </wp:positionV>
              <wp:extent cx="1104265"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104265" cy="165100"/>
                      </a:xfrm>
                      <a:prstGeom prst="rect">
                        <a:avLst/>
                      </a:prstGeom>
                    </wps:spPr>
                    <wps:txbx>
                      <w:txbxContent>
                        <w:p>
                          <w:pPr>
                            <w:pStyle w:val="BodyText"/>
                            <w:spacing w:before="20"/>
                            <w:ind w:left="20"/>
                          </w:pPr>
                          <w:r>
                            <w:rPr>
                              <w:w w:val="105"/>
                            </w:rPr>
                            <w:t>Full</w:t>
                          </w:r>
                          <w:r>
                            <w:rPr>
                              <w:spacing w:val="-4"/>
                              <w:w w:val="105"/>
                            </w:rPr>
                            <w:t> </w:t>
                          </w:r>
                          <w:r>
                            <w:rPr>
                              <w:spacing w:val="-2"/>
                              <w:w w:val="105"/>
                            </w:rPr>
                            <w:t>Reconveyance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0859pt;margin-top:743.692078pt;width:86.95pt;height:13pt;mso-position-horizontal-relative:page;mso-position-vertical-relative:page;z-index:-15774720" type="#_x0000_t202" id="docshape1" filled="false" stroked="false">
              <v:textbox inset="0,0,0,0">
                <w:txbxContent>
                  <w:p>
                    <w:pPr>
                      <w:pStyle w:val="BodyText"/>
                      <w:spacing w:before="20"/>
                      <w:ind w:left="20"/>
                    </w:pPr>
                    <w:r>
                      <w:rPr>
                        <w:w w:val="105"/>
                      </w:rPr>
                      <w:t>Full</w:t>
                    </w:r>
                    <w:r>
                      <w:rPr>
                        <w:spacing w:val="-4"/>
                        <w:w w:val="105"/>
                      </w:rPr>
                      <w:t> </w:t>
                    </w:r>
                    <w:r>
                      <w:rPr>
                        <w:spacing w:val="-2"/>
                        <w:w w:val="105"/>
                      </w:rPr>
                      <w:t>Reconveyance</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42272">
              <wp:simplePos x="0" y="0"/>
              <wp:positionH relativeFrom="page">
                <wp:posOffset>6650112</wp:posOffset>
              </wp:positionH>
              <wp:positionV relativeFrom="page">
                <wp:posOffset>9444889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pStyle w:val="BodyText"/>
                            <w:spacing w:before="20"/>
                            <w:ind w:left="20"/>
                          </w:pPr>
                          <w:r>
                            <w:rPr>
                              <w:spacing w:val="-2"/>
                              <w:w w:val="105"/>
                            </w:rPr>
                            <w:t>020915</w:t>
                          </w:r>
                        </w:p>
                      </w:txbxContent>
                    </wps:txbx>
                    <wps:bodyPr wrap="square" lIns="0" tIns="0" rIns="0" bIns="0" rtlCol="0">
                      <a:noAutofit/>
                    </wps:bodyPr>
                  </wps:wsp>
                </a:graphicData>
              </a:graphic>
            </wp:anchor>
          </w:drawing>
        </mc:Choice>
        <mc:Fallback>
          <w:pict>
            <v:shape style="position:absolute;margin-left:523.630920pt;margin-top:743.692078pt;width:35.4pt;height:13pt;mso-position-horizontal-relative:page;mso-position-vertical-relative:page;z-index:-15774208" type="#_x0000_t202" id="docshape2" filled="false" stroked="false">
              <v:textbox inset="0,0,0,0">
                <w:txbxContent>
                  <w:p>
                    <w:pPr>
                      <w:pStyle w:val="BodyText"/>
                      <w:spacing w:before="20"/>
                      <w:ind w:left="20"/>
                    </w:pPr>
                    <w:r>
                      <w:rPr>
                        <w:spacing w:val="-2"/>
                        <w:w w:val="105"/>
                      </w:rPr>
                      <w:t>020915</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9"/>
      <w:szCs w:val="19"/>
      <w:lang w:val="en-US" w:eastAsia="en-US" w:bidi="ar-SA"/>
    </w:rPr>
  </w:style>
  <w:style w:styleId="Heading1" w:type="paragraph">
    <w:name w:val="Heading 1"/>
    <w:basedOn w:val="Normal"/>
    <w:uiPriority w:val="1"/>
    <w:qFormat/>
    <w:pPr>
      <w:ind w:left="360"/>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270"/>
      <w:outlineLvl w:val="2"/>
    </w:pPr>
    <w:rPr>
      <w:rFonts w:ascii="Arial" w:hAnsi="Arial" w:eastAsia="Arial" w:cs="Arial"/>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2026-09-08T22:36:14Z</dcterms:created>
  <dcterms:modified xsi:type="dcterms:W3CDTF">2026-09-08T22:36:14Z</dcterms:modified>
</cp:coreProperties>
</file>