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ind w:left="0"/>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6"/>
        <w:gridCol w:w="6336"/>
      </w:tblGrid>
      <w:tr>
        <w:trPr>
          <w:trHeight w:val="613" w:hRule="atLeast"/>
        </w:trPr>
        <w:tc>
          <w:tcPr>
            <w:tcW w:w="10512" w:type="dxa"/>
            <w:gridSpan w:val="2"/>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1219" w:hRule="atLeast"/>
        </w:trPr>
        <w:tc>
          <w:tcPr>
            <w:tcW w:w="10512" w:type="dxa"/>
            <w:gridSpan w:val="2"/>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4176" w:type="dxa"/>
            <w:tcBorders>
              <w:right w:val="single" w:sz="4" w:space="0" w:color="000000"/>
            </w:tcBorders>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rPr>
                <w:sz w:val="20"/>
              </w:rPr>
            </w:pPr>
            <w:r>
              <w:rPr>
                <w:sz w:val="20"/>
              </w:rPr>
              <w:t>Order</w:t>
            </w:r>
            <w:r>
              <w:rPr>
                <w:spacing w:val="-6"/>
                <w:sz w:val="20"/>
              </w:rPr>
              <w:t> </w:t>
            </w:r>
            <w:r>
              <w:rPr>
                <w:spacing w:val="-4"/>
                <w:sz w:val="20"/>
              </w:rPr>
              <w:t>No.:</w:t>
            </w:r>
          </w:p>
        </w:tc>
        <w:tc>
          <w:tcPr>
            <w:tcW w:w="6336" w:type="dxa"/>
            <w:tcBorders>
              <w:left w:val="single" w:sz="4" w:space="0" w:color="000000"/>
            </w:tcBorders>
          </w:tcPr>
          <w:p>
            <w:pPr>
              <w:pStyle w:val="TableParagraph"/>
              <w:rPr>
                <w:rFonts w:ascii="Times New Roman"/>
                <w:sz w:val="20"/>
              </w:rPr>
            </w:pPr>
          </w:p>
        </w:tc>
      </w:tr>
      <w:tr>
        <w:trPr>
          <w:trHeight w:val="244" w:hRule="atLeast"/>
        </w:trPr>
        <w:tc>
          <w:tcPr>
            <w:tcW w:w="4176" w:type="dxa"/>
            <w:tcBorders>
              <w:bottom w:val="single" w:sz="4" w:space="0" w:color="000000"/>
              <w:right w:val="single" w:sz="4" w:space="0" w:color="000000"/>
            </w:tcBorders>
          </w:tcPr>
          <w:p>
            <w:pPr>
              <w:pStyle w:val="TableParagraph"/>
              <w:spacing w:line="220" w:lineRule="exact" w:before="4"/>
              <w:rPr>
                <w:sz w:val="20"/>
              </w:rPr>
            </w:pPr>
            <w:r>
              <w:rPr>
                <w:sz w:val="20"/>
              </w:rPr>
              <w:t>Escrow</w:t>
            </w:r>
            <w:r>
              <w:rPr>
                <w:spacing w:val="-8"/>
                <w:sz w:val="20"/>
              </w:rPr>
              <w:t> </w:t>
            </w:r>
            <w:r>
              <w:rPr>
                <w:spacing w:val="-4"/>
                <w:sz w:val="20"/>
              </w:rPr>
              <w:t>No.:</w:t>
            </w:r>
          </w:p>
        </w:tc>
        <w:tc>
          <w:tcPr>
            <w:tcW w:w="6336" w:type="dxa"/>
            <w:tcBorders>
              <w:left w:val="single" w:sz="4" w:space="0" w:color="000000"/>
              <w:bottom w:val="single" w:sz="4" w:space="0" w:color="000000"/>
            </w:tcBorders>
          </w:tcPr>
          <w:p>
            <w:pPr>
              <w:pStyle w:val="TableParagraph"/>
              <w:rPr>
                <w:rFonts w:ascii="Times New Roman"/>
                <w:sz w:val="16"/>
              </w:rPr>
            </w:pPr>
          </w:p>
        </w:tc>
      </w:tr>
      <w:tr>
        <w:trPr>
          <w:trHeight w:val="229" w:hRule="atLeast"/>
        </w:trPr>
        <w:tc>
          <w:tcPr>
            <w:tcW w:w="4176" w:type="dxa"/>
            <w:tcBorders>
              <w:top w:val="single" w:sz="4" w:space="0" w:color="000000"/>
            </w:tcBorders>
          </w:tcPr>
          <w:p>
            <w:pPr>
              <w:pStyle w:val="TableParagraph"/>
              <w:spacing w:line="209" w:lineRule="exact"/>
              <w:rPr>
                <w:sz w:val="20"/>
              </w:rPr>
            </w:pPr>
            <w:r>
              <w:rPr>
                <w:spacing w:val="-4"/>
                <w:sz w:val="20"/>
              </w:rPr>
              <w:t>APN:</w:t>
            </w:r>
          </w:p>
        </w:tc>
        <w:tc>
          <w:tcPr>
            <w:tcW w:w="6336" w:type="dxa"/>
            <w:tcBorders>
              <w:top w:val="single" w:sz="4" w:space="0" w:color="000000"/>
            </w:tcBorders>
          </w:tcPr>
          <w:p>
            <w:pPr>
              <w:pStyle w:val="TableParagraph"/>
              <w:spacing w:line="181" w:lineRule="exact"/>
              <w:ind w:left="1265"/>
              <w:rPr>
                <w:sz w:val="16"/>
              </w:rPr>
            </w:pP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PARTIAL</w:t>
      </w:r>
      <w:r>
        <w:rPr>
          <w:spacing w:val="-13"/>
        </w:rPr>
        <w:t> </w:t>
      </w:r>
      <w:r>
        <w:rPr>
          <w:spacing w:val="-2"/>
        </w:rPr>
        <w:t>RECONVEYANCE</w:t>
      </w:r>
    </w:p>
    <w:p>
      <w:pPr>
        <w:pStyle w:val="BodyText"/>
        <w:tabs>
          <w:tab w:pos="5374" w:val="left" w:leader="none"/>
        </w:tabs>
        <w:spacing w:before="221"/>
      </w:pPr>
      <w:r>
        <w:rPr>
          <w:u w:val="single"/>
        </w:rPr>
        <w:tab/>
      </w:r>
      <w:r>
        <w:rPr>
          <w:u w:val="none"/>
        </w:rPr>
        <w:t>,</w:t>
      </w:r>
      <w:r>
        <w:rPr>
          <w:spacing w:val="14"/>
          <w:u w:val="none"/>
        </w:rPr>
        <w:t> </w:t>
      </w:r>
      <w:r>
        <w:rPr>
          <w:u w:val="none"/>
        </w:rPr>
        <w:t>a</w:t>
      </w:r>
      <w:r>
        <w:rPr>
          <w:spacing w:val="14"/>
          <w:u w:val="none"/>
        </w:rPr>
        <w:t> </w:t>
      </w:r>
      <w:r>
        <w:rPr>
          <w:u w:val="none"/>
        </w:rPr>
        <w:t>corporation,</w:t>
      </w:r>
      <w:r>
        <w:rPr>
          <w:spacing w:val="13"/>
          <w:u w:val="none"/>
        </w:rPr>
        <w:t> </w:t>
      </w:r>
      <w:r>
        <w:rPr>
          <w:u w:val="none"/>
        </w:rPr>
        <w:t>as</w:t>
      </w:r>
      <w:r>
        <w:rPr>
          <w:spacing w:val="14"/>
          <w:u w:val="none"/>
        </w:rPr>
        <w:t> </w:t>
      </w:r>
      <w:r>
        <w:rPr>
          <w:u w:val="none"/>
        </w:rPr>
        <w:t>Trustee</w:t>
      </w:r>
      <w:r>
        <w:rPr>
          <w:spacing w:val="15"/>
          <w:u w:val="none"/>
        </w:rPr>
        <w:t> </w:t>
      </w:r>
      <w:r>
        <w:rPr>
          <w:u w:val="none"/>
        </w:rPr>
        <w:t>under</w:t>
      </w:r>
      <w:r>
        <w:rPr>
          <w:spacing w:val="14"/>
          <w:u w:val="none"/>
        </w:rPr>
        <w:t> </w:t>
      </w:r>
      <w:r>
        <w:rPr>
          <w:u w:val="none"/>
        </w:rPr>
        <w:t>that</w:t>
      </w:r>
      <w:r>
        <w:rPr>
          <w:spacing w:val="14"/>
          <w:u w:val="none"/>
        </w:rPr>
        <w:t> </w:t>
      </w:r>
      <w:r>
        <w:rPr>
          <w:u w:val="none"/>
        </w:rPr>
        <w:t>Deed</w:t>
      </w:r>
      <w:r>
        <w:rPr>
          <w:spacing w:val="14"/>
          <w:u w:val="none"/>
        </w:rPr>
        <w:t> </w:t>
      </w:r>
      <w:r>
        <w:rPr>
          <w:u w:val="none"/>
        </w:rPr>
        <w:t>of</w:t>
      </w:r>
      <w:r>
        <w:rPr>
          <w:spacing w:val="14"/>
          <w:u w:val="none"/>
        </w:rPr>
        <w:t> </w:t>
      </w:r>
      <w:r>
        <w:rPr>
          <w:u w:val="none"/>
        </w:rPr>
        <w:t>Trust</w:t>
      </w:r>
      <w:r>
        <w:rPr>
          <w:spacing w:val="14"/>
          <w:u w:val="none"/>
        </w:rPr>
        <w:t> </w:t>
      </w:r>
      <w:r>
        <w:rPr>
          <w:spacing w:val="-2"/>
          <w:u w:val="none"/>
        </w:rPr>
        <w:t>dated</w:t>
      </w:r>
    </w:p>
    <w:p>
      <w:pPr>
        <w:pStyle w:val="BodyText"/>
        <w:tabs>
          <w:tab w:pos="3310" w:val="left" w:leader="none"/>
          <w:tab w:pos="5438" w:val="left" w:leader="none"/>
          <w:tab w:pos="9539" w:val="left" w:leader="none"/>
          <w:tab w:pos="10602" w:val="left" w:leader="none"/>
        </w:tabs>
        <w:spacing w:line="376" w:lineRule="auto" w:before="130"/>
        <w:ind w:right="139"/>
      </w:pPr>
      <w:r>
        <w:rPr>
          <w:u w:val="single"/>
        </w:rPr>
        <w:tab/>
      </w:r>
      <w:r>
        <w:rPr>
          <w:u w:val="none"/>
        </w:rPr>
        <w:t> made</w:t>
      </w:r>
      <w:r>
        <w:rPr>
          <w:spacing w:val="40"/>
          <w:u w:val="none"/>
        </w:rPr>
        <w:t> </w:t>
      </w:r>
      <w:r>
        <w:rPr>
          <w:u w:val="none"/>
        </w:rPr>
        <w:t>by</w:t>
      </w:r>
      <w:r>
        <w:rPr>
          <w:spacing w:val="40"/>
          <w:u w:val="none"/>
        </w:rPr>
        <w:t> </w:t>
      </w:r>
      <w:r>
        <w:rPr>
          <w:u w:val="single"/>
        </w:rPr>
        <w:tab/>
        <w:tab/>
        <w:tab/>
      </w:r>
      <w:r>
        <w:rPr>
          <w:spacing w:val="-10"/>
          <w:u w:val="none"/>
        </w:rPr>
        <w:t>, </w:t>
      </w:r>
      <w:r>
        <w:rPr>
          <w:u w:val="none"/>
        </w:rPr>
        <w:t>Trustor;</w:t>
      </w:r>
      <w:r>
        <w:rPr>
          <w:spacing w:val="80"/>
          <w:u w:val="none"/>
        </w:rPr>
        <w:t> </w:t>
      </w:r>
      <w:r>
        <w:rPr>
          <w:u w:val="none"/>
        </w:rPr>
        <w:t>recorded</w:t>
      </w:r>
      <w:r>
        <w:rPr>
          <w:spacing w:val="80"/>
          <w:u w:val="none"/>
        </w:rPr>
        <w:t> </w:t>
      </w:r>
      <w:r>
        <w:rPr>
          <w:u w:val="none"/>
        </w:rPr>
        <w:t>on</w:t>
      </w:r>
      <w:r>
        <w:rPr>
          <w:spacing w:val="87"/>
          <w:u w:val="none"/>
        </w:rPr>
        <w:t> </w:t>
      </w:r>
      <w:r>
        <w:rPr>
          <w:u w:val="single"/>
        </w:rPr>
        <w:tab/>
        <w:tab/>
      </w:r>
      <w:r>
        <w:rPr>
          <w:spacing w:val="40"/>
          <w:u w:val="none"/>
        </w:rPr>
        <w:t> </w:t>
      </w:r>
      <w:r>
        <w:rPr>
          <w:u w:val="none"/>
        </w:rPr>
        <w:t>as</w:t>
      </w:r>
      <w:r>
        <w:rPr>
          <w:spacing w:val="80"/>
          <w:u w:val="none"/>
        </w:rPr>
        <w:t> </w:t>
      </w:r>
      <w:r>
        <w:rPr>
          <w:u w:val="none"/>
        </w:rPr>
        <w:t>Instrument</w:t>
      </w:r>
      <w:r>
        <w:rPr>
          <w:spacing w:val="80"/>
          <w:u w:val="none"/>
        </w:rPr>
        <w:t> </w:t>
      </w:r>
      <w:r>
        <w:rPr>
          <w:u w:val="none"/>
        </w:rPr>
        <w:t>No.</w:t>
      </w:r>
      <w:r>
        <w:rPr>
          <w:spacing w:val="85"/>
          <w:u w:val="none"/>
        </w:rPr>
        <w:t> </w:t>
      </w:r>
      <w:r>
        <w:rPr>
          <w:u w:val="single"/>
        </w:rPr>
        <w:tab/>
      </w:r>
      <w:r>
        <w:rPr>
          <w:u w:val="none"/>
        </w:rPr>
        <w:t>,</w:t>
      </w:r>
      <w:r>
        <w:rPr>
          <w:spacing w:val="57"/>
          <w:w w:val="150"/>
          <w:u w:val="none"/>
        </w:rPr>
        <w:t> </w:t>
      </w:r>
      <w:r>
        <w:rPr>
          <w:u w:val="none"/>
        </w:rPr>
        <w:t>of</w:t>
      </w:r>
      <w:r>
        <w:rPr>
          <w:spacing w:val="58"/>
          <w:w w:val="150"/>
          <w:u w:val="none"/>
        </w:rPr>
        <w:t> </w:t>
      </w:r>
      <w:r>
        <w:rPr>
          <w:spacing w:val="-2"/>
          <w:u w:val="none"/>
        </w:rPr>
        <w:t>Official</w:t>
      </w:r>
    </w:p>
    <w:p>
      <w:pPr>
        <w:pStyle w:val="BodyText"/>
        <w:tabs>
          <w:tab w:pos="7424" w:val="left" w:leader="none"/>
        </w:tabs>
        <w:spacing w:line="244" w:lineRule="auto"/>
        <w:ind w:right="141"/>
      </w:pPr>
      <w:r>
        <w:rPr/>
        <w:t>Records in the office of the County Recorder of </w:t>
      </w:r>
      <w:r>
        <w:rPr>
          <w:u w:val="single"/>
        </w:rPr>
        <w:tab/>
      </w:r>
      <w:r>
        <w:rPr>
          <w:u w:val="none"/>
        </w:rPr>
        <w:t>County, California, having received from the Beneficiary thereunder a written request to reconvey all estate now held by Trustee under said Deed of Trust in and to the hereinafter described property, and Trustee, having had presented to it by Beneficiary said Deed of Trust and the note secured thereby for endorsement thereon of a written memorandum of this Partial Reconveyance, does hereby</w:t>
      </w:r>
      <w:r>
        <w:rPr>
          <w:spacing w:val="37"/>
          <w:u w:val="none"/>
        </w:rPr>
        <w:t> </w:t>
      </w:r>
      <w:r>
        <w:rPr>
          <w:u w:val="none"/>
        </w:rPr>
        <w:t>RECONVEY,</w:t>
      </w:r>
      <w:r>
        <w:rPr>
          <w:spacing w:val="37"/>
          <w:u w:val="none"/>
        </w:rPr>
        <w:t> </w:t>
      </w:r>
      <w:r>
        <w:rPr>
          <w:u w:val="none"/>
        </w:rPr>
        <w:t>without</w:t>
      </w:r>
      <w:r>
        <w:rPr>
          <w:spacing w:val="37"/>
          <w:u w:val="none"/>
        </w:rPr>
        <w:t> </w:t>
      </w:r>
      <w:r>
        <w:rPr>
          <w:u w:val="none"/>
        </w:rPr>
        <w:t>warranty,</w:t>
      </w:r>
      <w:r>
        <w:rPr>
          <w:spacing w:val="37"/>
          <w:u w:val="none"/>
        </w:rPr>
        <w:t> </w:t>
      </w:r>
      <w:r>
        <w:rPr>
          <w:u w:val="none"/>
        </w:rPr>
        <w:t>to</w:t>
      </w:r>
      <w:r>
        <w:rPr>
          <w:spacing w:val="37"/>
          <w:u w:val="none"/>
        </w:rPr>
        <w:t> </w:t>
      </w:r>
      <w:r>
        <w:rPr>
          <w:u w:val="none"/>
        </w:rPr>
        <w:t>the</w:t>
      </w:r>
      <w:r>
        <w:rPr>
          <w:spacing w:val="37"/>
          <w:u w:val="none"/>
        </w:rPr>
        <w:t> </w:t>
      </w:r>
      <w:r>
        <w:rPr>
          <w:u w:val="none"/>
        </w:rPr>
        <w:t>person</w:t>
      </w:r>
      <w:r>
        <w:rPr>
          <w:spacing w:val="37"/>
          <w:u w:val="none"/>
        </w:rPr>
        <w:t> </w:t>
      </w:r>
      <w:r>
        <w:rPr>
          <w:u w:val="none"/>
        </w:rPr>
        <w:t>or</w:t>
      </w:r>
      <w:r>
        <w:rPr>
          <w:spacing w:val="38"/>
          <w:u w:val="none"/>
        </w:rPr>
        <w:t> </w:t>
      </w:r>
      <w:r>
        <w:rPr>
          <w:u w:val="none"/>
        </w:rPr>
        <w:t>persons</w:t>
      </w:r>
      <w:r>
        <w:rPr>
          <w:spacing w:val="38"/>
          <w:u w:val="none"/>
        </w:rPr>
        <w:t> </w:t>
      </w:r>
      <w:r>
        <w:rPr>
          <w:u w:val="none"/>
        </w:rPr>
        <w:t>legally</w:t>
      </w:r>
      <w:r>
        <w:rPr>
          <w:spacing w:val="37"/>
          <w:u w:val="none"/>
        </w:rPr>
        <w:t> </w:t>
      </w:r>
      <w:r>
        <w:rPr>
          <w:u w:val="none"/>
        </w:rPr>
        <w:t>entitled</w:t>
      </w:r>
      <w:r>
        <w:rPr>
          <w:spacing w:val="37"/>
          <w:u w:val="none"/>
        </w:rPr>
        <w:t> </w:t>
      </w:r>
      <w:r>
        <w:rPr>
          <w:u w:val="none"/>
        </w:rPr>
        <w:t>thereto,</w:t>
      </w:r>
      <w:r>
        <w:rPr>
          <w:spacing w:val="37"/>
          <w:u w:val="none"/>
        </w:rPr>
        <w:t> </w:t>
      </w:r>
      <w:r>
        <w:rPr>
          <w:u w:val="none"/>
        </w:rPr>
        <w:t>all</w:t>
      </w:r>
      <w:r>
        <w:rPr>
          <w:spacing w:val="37"/>
          <w:u w:val="none"/>
        </w:rPr>
        <w:t> </w:t>
      </w:r>
      <w:r>
        <w:rPr>
          <w:u w:val="none"/>
        </w:rPr>
        <w:t>estate</w:t>
      </w:r>
      <w:r>
        <w:rPr>
          <w:spacing w:val="36"/>
          <w:u w:val="none"/>
        </w:rPr>
        <w:t> </w:t>
      </w:r>
      <w:r>
        <w:rPr>
          <w:u w:val="none"/>
        </w:rPr>
        <w:t>now</w:t>
      </w:r>
      <w:r>
        <w:rPr>
          <w:spacing w:val="38"/>
          <w:u w:val="none"/>
        </w:rPr>
        <w:t> </w:t>
      </w:r>
      <w:r>
        <w:rPr>
          <w:u w:val="none"/>
        </w:rPr>
        <w:t>held</w:t>
      </w:r>
      <w:r>
        <w:rPr>
          <w:spacing w:val="37"/>
          <w:u w:val="none"/>
        </w:rPr>
        <w:t> </w:t>
      </w:r>
      <w:r>
        <w:rPr>
          <w:u w:val="none"/>
        </w:rPr>
        <w:t>by</w:t>
      </w:r>
      <w:r>
        <w:rPr>
          <w:spacing w:val="37"/>
          <w:u w:val="none"/>
        </w:rPr>
        <w:t> </w:t>
      </w:r>
      <w:r>
        <w:rPr>
          <w:u w:val="none"/>
        </w:rPr>
        <w:t>it thereunder in and to that property described as follows:</w:t>
      </w:r>
    </w:p>
    <w:p>
      <w:pPr>
        <w:pStyle w:val="BodyText"/>
        <w:ind w:left="0"/>
      </w:pPr>
    </w:p>
    <w:p>
      <w:pPr>
        <w:pStyle w:val="BodyText"/>
        <w:spacing w:before="228"/>
        <w:ind w:left="0"/>
      </w:pPr>
    </w:p>
    <w:p>
      <w:pPr>
        <w:pStyle w:val="BodyText"/>
        <w:ind w:right="143"/>
        <w:jc w:val="both"/>
      </w:pPr>
      <w:r>
        <w:rPr/>
        <w:t>The remaining property described in said Deed of Trust, not heretofore reconveyed by Trustee, shall continue to be held by Trustee under the terms thereof. As provided in said Deed of Trust, this Partial Reconveyance is made without affecting the personal liability of any person for payment of the indebtedness secured by said Deed of Trust.</w:t>
      </w:r>
    </w:p>
    <w:p>
      <w:pPr>
        <w:pStyle w:val="BodyText"/>
        <w:tabs>
          <w:tab w:pos="3843" w:val="left" w:leader="none"/>
          <w:tab w:pos="5184" w:val="left" w:leader="none"/>
          <w:tab w:pos="10020" w:val="left" w:leader="none"/>
        </w:tabs>
        <w:spacing w:before="230"/>
      </w:pPr>
      <w:r>
        <w:rPr/>
        <w:t>Dated: </w:t>
      </w:r>
      <w:r>
        <w:rPr>
          <w:u w:val="single"/>
        </w:rPr>
        <w:tab/>
      </w:r>
      <w:r>
        <w:rPr>
          <w:u w:val="none"/>
        </w:rPr>
        <w:tab/>
      </w:r>
      <w:r>
        <w:rPr>
          <w:u w:val="single"/>
        </w:rPr>
        <w:tab/>
      </w:r>
    </w:p>
    <w:p>
      <w:pPr>
        <w:pStyle w:val="BodyText"/>
        <w:ind w:left="5184"/>
      </w:pPr>
      <w:r>
        <w:rPr>
          <w:spacing w:val="-2"/>
        </w:rPr>
        <w:t>Trustee</w:t>
      </w:r>
    </w:p>
    <w:p>
      <w:pPr>
        <w:pStyle w:val="BodyText"/>
        <w:tabs>
          <w:tab w:pos="10030" w:val="left" w:leader="none"/>
        </w:tabs>
        <w:spacing w:before="230"/>
        <w:ind w:left="5184"/>
      </w:pPr>
      <w:r>
        <w:rPr>
          <w:spacing w:val="-5"/>
        </w:rPr>
        <w:t>By</w:t>
      </w:r>
      <w:r>
        <w:rPr>
          <w:u w:val="single"/>
        </w:rPr>
        <w:tab/>
      </w:r>
    </w:p>
    <w:p>
      <w:pPr>
        <w:pStyle w:val="BodyText"/>
        <w:spacing w:before="208"/>
        <w:ind w:left="0"/>
      </w:pPr>
      <w:r>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296917</wp:posOffset>
                </wp:positionV>
                <wp:extent cx="6821170" cy="32385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821170" cy="323850"/>
                        </a:xfrm>
                        <a:prstGeom prst="rect">
                          <a:avLst/>
                        </a:prstGeom>
                        <a:ln w="6095">
                          <a:solidFill>
                            <a:srgbClr val="000000"/>
                          </a:solidFill>
                          <a:prstDash val="solid"/>
                        </a:ln>
                      </wps:spPr>
                      <wps:txbx>
                        <w:txbxContent>
                          <w:p>
                            <w:pPr>
                              <w:pStyle w:val="BodyText"/>
                              <w:spacing w:before="17"/>
                              <w:ind w:left="109" w:right="111"/>
                            </w:pPr>
                            <w:r>
                              <w:rPr/>
                              <w:t>A</w:t>
                            </w:r>
                            <w:r>
                              <w:rPr>
                                <w:spacing w:val="28"/>
                              </w:rPr>
                              <w:t> </w:t>
                            </w:r>
                            <w:r>
                              <w:rPr/>
                              <w:t>notary</w:t>
                            </w:r>
                            <w:r>
                              <w:rPr>
                                <w:spacing w:val="29"/>
                              </w:rPr>
                              <w:t> </w:t>
                            </w:r>
                            <w:r>
                              <w:rPr/>
                              <w:t>public</w:t>
                            </w:r>
                            <w:r>
                              <w:rPr>
                                <w:spacing w:val="29"/>
                              </w:rPr>
                              <w:t> </w:t>
                            </w:r>
                            <w:r>
                              <w:rPr/>
                              <w:t>or</w:t>
                            </w:r>
                            <w:r>
                              <w:rPr>
                                <w:spacing w:val="29"/>
                              </w:rPr>
                              <w:t> </w:t>
                            </w:r>
                            <w:r>
                              <w:rPr/>
                              <w:t>other</w:t>
                            </w:r>
                            <w:r>
                              <w:rPr>
                                <w:spacing w:val="29"/>
                              </w:rPr>
                              <w:t> </w:t>
                            </w:r>
                            <w:r>
                              <w:rPr/>
                              <w:t>officer</w:t>
                            </w:r>
                            <w:r>
                              <w:rPr>
                                <w:spacing w:val="29"/>
                              </w:rPr>
                              <w:t> </w:t>
                            </w:r>
                            <w:r>
                              <w:rPr/>
                              <w:t>completing</w:t>
                            </w:r>
                            <w:r>
                              <w:rPr>
                                <w:spacing w:val="29"/>
                              </w:rPr>
                              <w:t> </w:t>
                            </w:r>
                            <w:r>
                              <w:rPr/>
                              <w:t>this</w:t>
                            </w:r>
                            <w:r>
                              <w:rPr>
                                <w:spacing w:val="29"/>
                              </w:rPr>
                              <w:t> </w:t>
                            </w:r>
                            <w:r>
                              <w:rPr/>
                              <w:t>certificate</w:t>
                            </w:r>
                            <w:r>
                              <w:rPr>
                                <w:spacing w:val="28"/>
                              </w:rPr>
                              <w:t> </w:t>
                            </w:r>
                            <w:r>
                              <w:rPr/>
                              <w:t>verifies</w:t>
                            </w:r>
                            <w:r>
                              <w:rPr>
                                <w:spacing w:val="28"/>
                              </w:rPr>
                              <w:t> </w:t>
                            </w:r>
                            <w:r>
                              <w:rPr/>
                              <w:t>only</w:t>
                            </w:r>
                            <w:r>
                              <w:rPr>
                                <w:spacing w:val="28"/>
                              </w:rPr>
                              <w:t> </w:t>
                            </w:r>
                            <w:r>
                              <w:rPr/>
                              <w:t>the</w:t>
                            </w:r>
                            <w:r>
                              <w:rPr>
                                <w:spacing w:val="28"/>
                              </w:rPr>
                              <w:t> </w:t>
                            </w:r>
                            <w:r>
                              <w:rPr/>
                              <w:t>identity</w:t>
                            </w:r>
                            <w:r>
                              <w:rPr>
                                <w:spacing w:val="28"/>
                              </w:rPr>
                              <w:t> </w:t>
                            </w:r>
                            <w:r>
                              <w:rPr/>
                              <w:t>of</w:t>
                            </w:r>
                            <w:r>
                              <w:rPr>
                                <w:spacing w:val="29"/>
                              </w:rPr>
                              <w:t> </w:t>
                            </w:r>
                            <w:r>
                              <w:rPr/>
                              <w:t>the</w:t>
                            </w:r>
                            <w:r>
                              <w:rPr>
                                <w:spacing w:val="28"/>
                              </w:rPr>
                              <w:t> </w:t>
                            </w:r>
                            <w:r>
                              <w:rPr/>
                              <w:t>individual</w:t>
                            </w:r>
                            <w:r>
                              <w:rPr>
                                <w:spacing w:val="29"/>
                              </w:rPr>
                              <w:t> </w:t>
                            </w:r>
                            <w:r>
                              <w:rPr/>
                              <w:t>who</w:t>
                            </w:r>
                            <w:r>
                              <w:rPr>
                                <w:spacing w:val="28"/>
                              </w:rPr>
                              <w:t> </w:t>
                            </w:r>
                            <w:r>
                              <w:rPr/>
                              <w:t>signed</w:t>
                            </w:r>
                            <w:r>
                              <w:rPr>
                                <w:spacing w:val="29"/>
                              </w:rPr>
                              <w:t> </w:t>
                            </w:r>
                            <w:r>
                              <w:rPr/>
                              <w:t>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23.379307pt;width:537.1pt;height:25.5pt;mso-position-horizontal-relative:page;mso-position-vertical-relative:paragraph;z-index:-15728640;mso-wrap-distance-left:0;mso-wrap-distance-right:0" type="#_x0000_t202" id="docshape1" filled="false" stroked="true" strokeweight=".47998pt" strokecolor="#000000">
                <v:textbox inset="0,0,0,0">
                  <w:txbxContent>
                    <w:p>
                      <w:pPr>
                        <w:pStyle w:val="BodyText"/>
                        <w:spacing w:before="17"/>
                        <w:ind w:left="109" w:right="111"/>
                      </w:pPr>
                      <w:r>
                        <w:rPr/>
                        <w:t>A</w:t>
                      </w:r>
                      <w:r>
                        <w:rPr>
                          <w:spacing w:val="28"/>
                        </w:rPr>
                        <w:t> </w:t>
                      </w:r>
                      <w:r>
                        <w:rPr/>
                        <w:t>notary</w:t>
                      </w:r>
                      <w:r>
                        <w:rPr>
                          <w:spacing w:val="29"/>
                        </w:rPr>
                        <w:t> </w:t>
                      </w:r>
                      <w:r>
                        <w:rPr/>
                        <w:t>public</w:t>
                      </w:r>
                      <w:r>
                        <w:rPr>
                          <w:spacing w:val="29"/>
                        </w:rPr>
                        <w:t> </w:t>
                      </w:r>
                      <w:r>
                        <w:rPr/>
                        <w:t>or</w:t>
                      </w:r>
                      <w:r>
                        <w:rPr>
                          <w:spacing w:val="29"/>
                        </w:rPr>
                        <w:t> </w:t>
                      </w:r>
                      <w:r>
                        <w:rPr/>
                        <w:t>other</w:t>
                      </w:r>
                      <w:r>
                        <w:rPr>
                          <w:spacing w:val="29"/>
                        </w:rPr>
                        <w:t> </w:t>
                      </w:r>
                      <w:r>
                        <w:rPr/>
                        <w:t>officer</w:t>
                      </w:r>
                      <w:r>
                        <w:rPr>
                          <w:spacing w:val="29"/>
                        </w:rPr>
                        <w:t> </w:t>
                      </w:r>
                      <w:r>
                        <w:rPr/>
                        <w:t>completing</w:t>
                      </w:r>
                      <w:r>
                        <w:rPr>
                          <w:spacing w:val="29"/>
                        </w:rPr>
                        <w:t> </w:t>
                      </w:r>
                      <w:r>
                        <w:rPr/>
                        <w:t>this</w:t>
                      </w:r>
                      <w:r>
                        <w:rPr>
                          <w:spacing w:val="29"/>
                        </w:rPr>
                        <w:t> </w:t>
                      </w:r>
                      <w:r>
                        <w:rPr/>
                        <w:t>certificate</w:t>
                      </w:r>
                      <w:r>
                        <w:rPr>
                          <w:spacing w:val="28"/>
                        </w:rPr>
                        <w:t> </w:t>
                      </w:r>
                      <w:r>
                        <w:rPr/>
                        <w:t>verifies</w:t>
                      </w:r>
                      <w:r>
                        <w:rPr>
                          <w:spacing w:val="28"/>
                        </w:rPr>
                        <w:t> </w:t>
                      </w:r>
                      <w:r>
                        <w:rPr/>
                        <w:t>only</w:t>
                      </w:r>
                      <w:r>
                        <w:rPr>
                          <w:spacing w:val="28"/>
                        </w:rPr>
                        <w:t> </w:t>
                      </w:r>
                      <w:r>
                        <w:rPr/>
                        <w:t>the</w:t>
                      </w:r>
                      <w:r>
                        <w:rPr>
                          <w:spacing w:val="28"/>
                        </w:rPr>
                        <w:t> </w:t>
                      </w:r>
                      <w:r>
                        <w:rPr/>
                        <w:t>identity</w:t>
                      </w:r>
                      <w:r>
                        <w:rPr>
                          <w:spacing w:val="28"/>
                        </w:rPr>
                        <w:t> </w:t>
                      </w:r>
                      <w:r>
                        <w:rPr/>
                        <w:t>of</w:t>
                      </w:r>
                      <w:r>
                        <w:rPr>
                          <w:spacing w:val="29"/>
                        </w:rPr>
                        <w:t> </w:t>
                      </w:r>
                      <w:r>
                        <w:rPr/>
                        <w:t>the</w:t>
                      </w:r>
                      <w:r>
                        <w:rPr>
                          <w:spacing w:val="28"/>
                        </w:rPr>
                        <w:t> </w:t>
                      </w:r>
                      <w:r>
                        <w:rPr/>
                        <w:t>individual</w:t>
                      </w:r>
                      <w:r>
                        <w:rPr>
                          <w:spacing w:val="29"/>
                        </w:rPr>
                        <w:t> </w:t>
                      </w:r>
                      <w:r>
                        <w:rPr/>
                        <w:t>who</w:t>
                      </w:r>
                      <w:r>
                        <w:rPr>
                          <w:spacing w:val="28"/>
                        </w:rPr>
                        <w:t> </w:t>
                      </w:r>
                      <w:r>
                        <w:rPr/>
                        <w:t>signed</w:t>
                      </w:r>
                      <w:r>
                        <w:rPr>
                          <w:spacing w:val="29"/>
                        </w:rPr>
                        <w:t> </w:t>
                      </w:r>
                      <w:r>
                        <w:rPr/>
                        <w:t>the document to which this certificate is attached, and not the truthfulness, accuracy, or validity of that document.</w:t>
                      </w:r>
                    </w:p>
                  </w:txbxContent>
                </v:textbox>
                <v:stroke dashstyle="solid"/>
                <w10:wrap type="topAndBottom"/>
              </v:shape>
            </w:pict>
          </mc:Fallback>
        </mc:AlternateContent>
      </w:r>
    </w:p>
    <w:p>
      <w:pPr>
        <w:pStyle w:val="BodyText"/>
        <w:tabs>
          <w:tab w:pos="4464" w:val="left" w:leader="none"/>
        </w:tabs>
        <w:spacing w:before="122"/>
        <w:jc w:val="both"/>
      </w:pPr>
      <w:r>
        <w:rPr/>
        <w:t>STATE</w:t>
      </w:r>
      <w:r>
        <w:rPr>
          <w:spacing w:val="-2"/>
        </w:rPr>
        <w:t> </w:t>
      </w:r>
      <w:r>
        <w:rPr/>
        <w:t>OF </w:t>
      </w:r>
      <w:r>
        <w:rPr>
          <w:spacing w:val="-2"/>
        </w:rPr>
        <w:t>CALIFORNIA</w:t>
      </w:r>
      <w:r>
        <w:rPr/>
        <w:tab/>
      </w:r>
      <w:r>
        <w:rPr>
          <w:spacing w:val="-10"/>
        </w:rPr>
        <w:t>)</w:t>
      </w:r>
    </w:p>
    <w:p>
      <w:pPr>
        <w:pStyle w:val="BodyText"/>
        <w:tabs>
          <w:tab w:pos="4431" w:val="left" w:leader="none"/>
        </w:tabs>
        <w:ind w:right="5889" w:firstLine="4320"/>
      </w:pPr>
      <w:r>
        <w:rPr/>
        <w:t>)</w:t>
      </w:r>
      <w:r>
        <w:rPr>
          <w:spacing w:val="-14"/>
        </w:rPr>
        <w:t> </w:t>
      </w:r>
      <w:r>
        <w:rPr/>
        <w:t>SS. COUNTY OF </w:t>
      </w:r>
      <w:r>
        <w:rPr>
          <w:u w:val="single"/>
        </w:rPr>
        <w:tab/>
      </w:r>
      <w:r>
        <w:rPr>
          <w:spacing w:val="-25"/>
          <w:u w:val="none"/>
        </w:rPr>
        <w:t> </w:t>
      </w:r>
      <w:r>
        <w:rPr>
          <w:u w:val="none"/>
        </w:rPr>
        <w:t>)</w:t>
      </w:r>
    </w:p>
    <w:p>
      <w:pPr>
        <w:pStyle w:val="BodyText"/>
        <w:ind w:left="0"/>
      </w:pPr>
    </w:p>
    <w:p>
      <w:pPr>
        <w:pStyle w:val="BodyText"/>
        <w:tabs>
          <w:tab w:pos="3075" w:val="left" w:leader="none"/>
          <w:tab w:pos="8320" w:val="left" w:leader="none"/>
        </w:tabs>
        <w:jc w:val="both"/>
      </w:pPr>
      <w:r>
        <w:rPr/>
        <w:t>On </w:t>
      </w:r>
      <w:r>
        <w:rPr>
          <w:u w:val="single"/>
        </w:rPr>
        <w:tab/>
      </w:r>
      <w:r>
        <w:rPr>
          <w:u w:val="none"/>
        </w:rPr>
        <w:t>before me, </w:t>
      </w:r>
      <w:r>
        <w:rPr>
          <w:u w:val="single"/>
        </w:rPr>
        <w:tab/>
      </w:r>
      <w:r>
        <w:rPr>
          <w:u w:val="none"/>
        </w:rPr>
        <w:t>,</w:t>
      </w:r>
      <w:r>
        <w:rPr>
          <w:spacing w:val="-6"/>
          <w:u w:val="none"/>
        </w:rPr>
        <w:t> </w:t>
      </w:r>
      <w:r>
        <w:rPr>
          <w:u w:val="none"/>
        </w:rPr>
        <w:t>Notary</w:t>
      </w:r>
      <w:r>
        <w:rPr>
          <w:spacing w:val="-3"/>
          <w:u w:val="none"/>
        </w:rPr>
        <w:t> </w:t>
      </w:r>
      <w:r>
        <w:rPr>
          <w:u w:val="none"/>
        </w:rPr>
        <w:t>Public,</w:t>
      </w:r>
      <w:r>
        <w:rPr>
          <w:spacing w:val="-4"/>
          <w:u w:val="none"/>
        </w:rPr>
        <w:t> </w:t>
      </w:r>
      <w:r>
        <w:rPr>
          <w:spacing w:val="-2"/>
          <w:u w:val="none"/>
        </w:rPr>
        <w:t>personally</w:t>
      </w:r>
    </w:p>
    <w:p>
      <w:pPr>
        <w:pStyle w:val="BodyText"/>
        <w:tabs>
          <w:tab w:pos="10504" w:val="left" w:leader="none"/>
        </w:tabs>
        <w:spacing w:before="121"/>
        <w:jc w:val="both"/>
      </w:pPr>
      <w:r>
        <w:rPr/>
        <w:t>appeared </w:t>
      </w:r>
      <w:r>
        <w:rPr>
          <w:u w:val="single"/>
        </w:rPr>
        <w:tab/>
      </w:r>
      <w:r>
        <w:rPr>
          <w:spacing w:val="-10"/>
          <w:u w:val="none"/>
        </w:rPr>
        <w:t>,</w:t>
      </w:r>
    </w:p>
    <w:p>
      <w:pPr>
        <w:pStyle w:val="BodyText"/>
        <w:spacing w:before="59"/>
        <w:ind w:right="143"/>
        <w:jc w:val="both"/>
      </w:pPr>
      <w:r>
        <w:rPr/>
        <w:t>who proved to me on the basis of satisfactory evidence) to be the person(s) whose name(s) is/are subscribed to the within instrument and acknowledged to me that he/she/they executed the same in his/her/their authorized</w:t>
      </w:r>
      <w:r>
        <w:rPr>
          <w:spacing w:val="40"/>
        </w:rPr>
        <w:t> </w:t>
      </w:r>
      <w:r>
        <w:rPr/>
        <w:t>capacity(ies), and that by his/her/their signature(s) on the instrument the person(s), or the entity upon behalf of which the person(s) acted, executed the instrument.</w:t>
      </w:r>
    </w:p>
    <w:p>
      <w:pPr>
        <w:pStyle w:val="BodyText"/>
        <w:spacing w:before="120"/>
        <w:ind w:right="144"/>
        <w:jc w:val="both"/>
      </w:pPr>
      <w:r>
        <w:rPr/>
        <w:t>I certify under PENALTY OF PERJURY under the laws of the State of California that the foregoing paragraph is true and correct.</w:t>
      </w:r>
    </w:p>
    <w:p>
      <w:pPr>
        <w:pStyle w:val="BodyText"/>
        <w:spacing w:before="120"/>
        <w:jc w:val="both"/>
      </w:pPr>
      <w:r>
        <w:rPr/>
        <w:t>WITNESS</w:t>
      </w:r>
      <w:r>
        <w:rPr>
          <w:spacing w:val="-4"/>
        </w:rPr>
        <w:t> </w:t>
      </w:r>
      <w:r>
        <w:rPr/>
        <w:t>my</w:t>
      </w:r>
      <w:r>
        <w:rPr>
          <w:spacing w:val="-5"/>
        </w:rPr>
        <w:t> </w:t>
      </w:r>
      <w:r>
        <w:rPr/>
        <w:t>hand</w:t>
      </w:r>
      <w:r>
        <w:rPr>
          <w:spacing w:val="-3"/>
        </w:rPr>
        <w:t> </w:t>
      </w:r>
      <w:r>
        <w:rPr/>
        <w:t>and</w:t>
      </w:r>
      <w:r>
        <w:rPr>
          <w:spacing w:val="-3"/>
        </w:rPr>
        <w:t> </w:t>
      </w:r>
      <w:r>
        <w:rPr/>
        <w:t>official</w:t>
      </w:r>
      <w:r>
        <w:rPr>
          <w:spacing w:val="-2"/>
        </w:rPr>
        <w:t> seal.</w:t>
      </w:r>
    </w:p>
    <w:p>
      <w:pPr>
        <w:pStyle w:val="BodyText"/>
        <w:spacing w:before="1"/>
        <w:ind w:left="0"/>
      </w:pPr>
    </w:p>
    <w:p>
      <w:pPr>
        <w:pStyle w:val="BodyText"/>
        <w:tabs>
          <w:tab w:pos="5167" w:val="left" w:leader="none"/>
        </w:tabs>
      </w:pPr>
      <w:r>
        <w:rPr>
          <w:spacing w:val="-2"/>
        </w:rPr>
        <w:t>Signature</w:t>
      </w:r>
      <w:r>
        <w:rPr>
          <w:u w:val="single"/>
        </w:rPr>
        <w:tab/>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144"/>
    </w:pPr>
    <w:rPr>
      <w:rFonts w:ascii="Arial" w:hAnsi="Arial" w:eastAsia="Arial" w:cs="Arial"/>
      <w:sz w:val="20"/>
      <w:szCs w:val="20"/>
      <w:lang w:val="en-US" w:eastAsia="en-US" w:bidi="ar-SA"/>
    </w:rPr>
  </w:style>
  <w:style w:styleId="Heading1" w:type="paragraph">
    <w:name w:val="Heading 1"/>
    <w:basedOn w:val="Normal"/>
    <w:uiPriority w:val="1"/>
    <w:qFormat/>
    <w:pPr>
      <w:spacing w:before="7"/>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2026-09-08T22:53:04Z</dcterms:created>
  <dcterms:modified xsi:type="dcterms:W3CDTF">2026-09-08T22:53:04Z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