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ind w:left="0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1219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862" w:hRule="atLeast"/>
        </w:trPr>
        <w:tc>
          <w:tcPr>
            <w:tcW w:w="4176" w:type="dxa"/>
            <w:tcBorders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162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Order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41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20" w:lineRule="exact" w:before="4"/>
              <w:rPr>
                <w:sz w:val="20"/>
              </w:rPr>
            </w:pPr>
            <w:r>
              <w:rPr>
                <w:sz w:val="20"/>
              </w:rPr>
              <w:t>Escrow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No.:</w:t>
            </w:r>
          </w:p>
        </w:tc>
        <w:tc>
          <w:tcPr>
            <w:tcW w:w="633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SUBSTITUTION</w:t>
      </w:r>
      <w:r>
        <w:rPr>
          <w:spacing w:val="-11"/>
        </w:rPr>
        <w:t> </w:t>
      </w:r>
      <w:r>
        <w:rPr/>
        <w:t>OF</w:t>
      </w:r>
      <w:r>
        <w:rPr>
          <w:spacing w:val="-11"/>
        </w:rPr>
        <w:t> </w:t>
      </w:r>
      <w:r>
        <w:rPr/>
        <w:t>TRUSTEE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FULL</w:t>
      </w:r>
      <w:r>
        <w:rPr>
          <w:spacing w:val="-11"/>
        </w:rPr>
        <w:t> </w:t>
      </w:r>
      <w:r>
        <w:rPr>
          <w:spacing w:val="-2"/>
        </w:rPr>
        <w:t>RECONVEYANCE</w:t>
      </w:r>
    </w:p>
    <w:p>
      <w:pPr>
        <w:pStyle w:val="BodyText"/>
        <w:tabs>
          <w:tab w:pos="1508" w:val="left" w:leader="none"/>
          <w:tab w:pos="7551" w:val="left" w:leader="none"/>
          <w:tab w:pos="7785" w:val="left" w:leader="none"/>
          <w:tab w:pos="8429" w:val="left" w:leader="none"/>
          <w:tab w:pos="8995" w:val="left" w:leader="none"/>
          <w:tab w:pos="9938" w:val="left" w:leader="none"/>
        </w:tabs>
        <w:spacing w:before="178"/>
      </w:pPr>
      <w:r>
        <w:rPr>
          <w:spacing w:val="-2"/>
        </w:rPr>
        <w:t>WHEREAS,</w:t>
      </w:r>
      <w:r>
        <w:rPr/>
        <w:tab/>
      </w:r>
      <w:r>
        <w:rPr>
          <w:u w:val="single"/>
        </w:rPr>
        <w:tab/>
      </w:r>
      <w:r>
        <w:rPr>
          <w:u w:val="none"/>
        </w:rPr>
        <w:tab/>
      </w:r>
      <w:r>
        <w:rPr>
          <w:spacing w:val="-5"/>
          <w:u w:val="none"/>
        </w:rPr>
        <w:t>was</w:t>
      </w:r>
      <w:r>
        <w:rPr>
          <w:u w:val="none"/>
        </w:rPr>
        <w:tab/>
      </w:r>
      <w:r>
        <w:rPr>
          <w:spacing w:val="-5"/>
          <w:u w:val="none"/>
        </w:rPr>
        <w:t>the</w:t>
      </w:r>
      <w:r>
        <w:rPr>
          <w:u w:val="none"/>
        </w:rPr>
        <w:tab/>
      </w:r>
      <w:r>
        <w:rPr>
          <w:spacing w:val="-2"/>
          <w:u w:val="none"/>
        </w:rPr>
        <w:t>original</w:t>
      </w:r>
      <w:r>
        <w:rPr>
          <w:u w:val="none"/>
        </w:rPr>
        <w:tab/>
      </w:r>
      <w:r>
        <w:rPr>
          <w:spacing w:val="-2"/>
          <w:u w:val="none"/>
        </w:rPr>
        <w:t>Trustor,</w:t>
      </w:r>
    </w:p>
    <w:p>
      <w:pPr>
        <w:pStyle w:val="BodyText"/>
        <w:tabs>
          <w:tab w:pos="7318" w:val="left" w:leader="none"/>
        </w:tabs>
        <w:spacing w:before="115"/>
      </w:pPr>
      <w:r>
        <w:rPr>
          <w:u w:val="single"/>
        </w:rPr>
        <w:tab/>
      </w:r>
      <w:r>
        <w:rPr>
          <w:spacing w:val="80"/>
          <w:w w:val="150"/>
          <w:u w:val="none"/>
        </w:rPr>
        <w:t> </w:t>
      </w:r>
      <w:r>
        <w:rPr>
          <w:u w:val="none"/>
        </w:rPr>
        <w:t>was</w:t>
      </w:r>
      <w:r>
        <w:rPr>
          <w:spacing w:val="57"/>
          <w:u w:val="none"/>
        </w:rPr>
        <w:t>  </w:t>
      </w:r>
      <w:r>
        <w:rPr>
          <w:u w:val="none"/>
        </w:rPr>
        <w:t>the</w:t>
      </w:r>
      <w:r>
        <w:rPr>
          <w:spacing w:val="40"/>
          <w:u w:val="none"/>
        </w:rPr>
        <w:t>  </w:t>
      </w:r>
      <w:r>
        <w:rPr>
          <w:u w:val="none"/>
        </w:rPr>
        <w:t>original</w:t>
      </w:r>
      <w:r>
        <w:rPr>
          <w:spacing w:val="40"/>
          <w:u w:val="none"/>
        </w:rPr>
        <w:t>  </w:t>
      </w:r>
      <w:r>
        <w:rPr>
          <w:u w:val="none"/>
        </w:rPr>
        <w:t>Trustee,</w:t>
      </w:r>
      <w:r>
        <w:rPr>
          <w:spacing w:val="40"/>
          <w:u w:val="none"/>
        </w:rPr>
        <w:t>  </w:t>
      </w:r>
      <w:r>
        <w:rPr>
          <w:u w:val="none"/>
        </w:rPr>
        <w:t>and</w:t>
      </w:r>
    </w:p>
    <w:p>
      <w:pPr>
        <w:pStyle w:val="BodyText"/>
        <w:tabs>
          <w:tab w:pos="5286" w:val="left" w:leader="none"/>
          <w:tab w:pos="6458" w:val="left" w:leader="none"/>
          <w:tab w:pos="6638" w:val="left" w:leader="none"/>
          <w:tab w:pos="10602" w:val="left" w:leader="none"/>
        </w:tabs>
        <w:spacing w:line="360" w:lineRule="auto" w:before="115"/>
        <w:ind w:right="139"/>
      </w:pPr>
      <w:r>
        <w:rPr>
          <w:u w:val="single"/>
        </w:rPr>
        <w:tab/>
        <w:tab/>
        <w:tab/>
      </w:r>
      <w:r>
        <w:rPr>
          <w:spacing w:val="40"/>
          <w:u w:val="none"/>
        </w:rPr>
        <w:t> </w:t>
      </w:r>
      <w:r>
        <w:rPr>
          <w:u w:val="none"/>
        </w:rPr>
        <w:t>was</w:t>
      </w:r>
      <w:r>
        <w:rPr>
          <w:spacing w:val="80"/>
          <w:u w:val="none"/>
        </w:rPr>
        <w:t> </w:t>
      </w:r>
      <w:r>
        <w:rPr>
          <w:u w:val="none"/>
        </w:rPr>
        <w:t>the</w:t>
      </w:r>
      <w:r>
        <w:rPr>
          <w:spacing w:val="80"/>
          <w:u w:val="none"/>
        </w:rPr>
        <w:t> </w:t>
      </w:r>
      <w:r>
        <w:rPr>
          <w:u w:val="none"/>
        </w:rPr>
        <w:t>original</w:t>
      </w:r>
      <w:r>
        <w:rPr>
          <w:spacing w:val="80"/>
          <w:u w:val="none"/>
        </w:rPr>
        <w:t> </w:t>
      </w:r>
      <w:r>
        <w:rPr>
          <w:u w:val="none"/>
        </w:rPr>
        <w:t>beneficiary</w:t>
      </w:r>
      <w:r>
        <w:rPr>
          <w:spacing w:val="80"/>
          <w:u w:val="none"/>
        </w:rPr>
        <w:t> </w:t>
      </w:r>
      <w:r>
        <w:rPr>
          <w:u w:val="none"/>
        </w:rPr>
        <w:t>under</w:t>
      </w:r>
      <w:r>
        <w:rPr>
          <w:spacing w:val="80"/>
          <w:u w:val="none"/>
        </w:rPr>
        <w:t> </w:t>
      </w:r>
      <w:r>
        <w:rPr>
          <w:u w:val="none"/>
        </w:rPr>
        <w:t>that certain</w:t>
      </w:r>
      <w:r>
        <w:rPr>
          <w:spacing w:val="22"/>
          <w:u w:val="none"/>
        </w:rPr>
        <w:t> </w:t>
      </w:r>
      <w:r>
        <w:rPr>
          <w:u w:val="none"/>
        </w:rPr>
        <w:t>Deed</w:t>
      </w:r>
      <w:r>
        <w:rPr>
          <w:spacing w:val="22"/>
          <w:u w:val="none"/>
        </w:rPr>
        <w:t> </w:t>
      </w:r>
      <w:r>
        <w:rPr>
          <w:u w:val="none"/>
        </w:rPr>
        <w:t>of</w:t>
      </w:r>
      <w:r>
        <w:rPr>
          <w:spacing w:val="21"/>
          <w:u w:val="none"/>
        </w:rPr>
        <w:t> </w:t>
      </w:r>
      <w:r>
        <w:rPr>
          <w:u w:val="none"/>
        </w:rPr>
        <w:t>Trust</w:t>
      </w:r>
      <w:r>
        <w:rPr>
          <w:spacing w:val="21"/>
          <w:u w:val="none"/>
        </w:rPr>
        <w:t> </w:t>
      </w:r>
      <w:r>
        <w:rPr>
          <w:u w:val="none"/>
        </w:rPr>
        <w:t>dated</w:t>
      </w:r>
      <w:r>
        <w:rPr>
          <w:spacing w:val="18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, </w:t>
      </w:r>
      <w:r>
        <w:rPr>
          <w:u w:val="single"/>
        </w:rPr>
        <w:tab/>
      </w:r>
      <w:r>
        <w:rPr>
          <w:u w:val="none"/>
        </w:rPr>
        <w:t>and</w:t>
      </w:r>
      <w:r>
        <w:rPr>
          <w:spacing w:val="25"/>
          <w:u w:val="none"/>
        </w:rPr>
        <w:t> </w:t>
      </w:r>
      <w:r>
        <w:rPr>
          <w:u w:val="none"/>
        </w:rPr>
        <w:t>recorded</w:t>
      </w:r>
      <w:r>
        <w:rPr>
          <w:spacing w:val="25"/>
          <w:u w:val="none"/>
        </w:rPr>
        <w:t> </w:t>
      </w:r>
      <w:r>
        <w:rPr>
          <w:u w:val="none"/>
        </w:rPr>
        <w:t>on</w:t>
      </w:r>
      <w:r>
        <w:rPr>
          <w:spacing w:val="15"/>
          <w:u w:val="none"/>
        </w:rPr>
        <w:t>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tabs>
          <w:tab w:pos="1085" w:val="left" w:leader="none"/>
          <w:tab w:pos="5477" w:val="left" w:leader="none"/>
          <w:tab w:pos="10688" w:val="left" w:leader="none"/>
        </w:tabs>
        <w:spacing w:line="360" w:lineRule="auto"/>
        <w:ind w:right="109"/>
      </w:pPr>
      <w:r>
        <w:rPr>
          <w:u w:val="single"/>
        </w:rPr>
        <w:tab/>
      </w:r>
      <w:r>
        <w:rPr>
          <w:u w:val="none"/>
        </w:rPr>
        <w:t> as</w:t>
      </w:r>
      <w:r>
        <w:rPr>
          <w:spacing w:val="40"/>
          <w:u w:val="none"/>
        </w:rPr>
        <w:t> </w:t>
      </w:r>
      <w:r>
        <w:rPr>
          <w:u w:val="none"/>
        </w:rPr>
        <w:t>Instrument</w:t>
      </w:r>
      <w:r>
        <w:rPr>
          <w:spacing w:val="40"/>
          <w:u w:val="none"/>
        </w:rPr>
        <w:t> </w:t>
      </w:r>
      <w:r>
        <w:rPr>
          <w:u w:val="none"/>
        </w:rPr>
        <w:t>No.</w:t>
      </w:r>
      <w:r>
        <w:rPr>
          <w:spacing w:val="76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of</w:t>
      </w:r>
      <w:r>
        <w:rPr>
          <w:spacing w:val="40"/>
          <w:u w:val="none"/>
        </w:rPr>
        <w:t> </w:t>
      </w:r>
      <w:r>
        <w:rPr>
          <w:u w:val="none"/>
        </w:rPr>
        <w:t>Official</w:t>
      </w:r>
      <w:r>
        <w:rPr>
          <w:spacing w:val="40"/>
          <w:u w:val="none"/>
        </w:rPr>
        <w:t> </w:t>
      </w:r>
      <w:r>
        <w:rPr>
          <w:u w:val="none"/>
        </w:rPr>
        <w:t>Records</w:t>
      </w:r>
      <w:r>
        <w:rPr>
          <w:spacing w:val="40"/>
          <w:u w:val="none"/>
        </w:rPr>
        <w:t> </w:t>
      </w:r>
      <w:r>
        <w:rPr>
          <w:u w:val="none"/>
        </w:rPr>
        <w:t>of</w:t>
      </w:r>
      <w:r>
        <w:rPr>
          <w:spacing w:val="77"/>
          <w:u w:val="none"/>
        </w:rPr>
        <w:t> </w:t>
      </w:r>
      <w:r>
        <w:rPr>
          <w:u w:val="single"/>
        </w:rPr>
        <w:tab/>
      </w:r>
      <w:r>
        <w:rPr>
          <w:u w:val="none"/>
        </w:rPr>
        <w:t> County, California, describing land therein as:</w:t>
      </w: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</w:pPr>
      <w:r>
        <w:rPr/>
        <w:t>WHEREAS,</w:t>
      </w:r>
      <w:r>
        <w:rPr>
          <w:spacing w:val="8"/>
        </w:rPr>
        <w:t> </w:t>
      </w:r>
      <w:r>
        <w:rPr/>
        <w:t>the</w:t>
      </w:r>
      <w:r>
        <w:rPr>
          <w:spacing w:val="7"/>
        </w:rPr>
        <w:t> </w:t>
      </w:r>
      <w:r>
        <w:rPr/>
        <w:t>undersigned</w:t>
      </w:r>
      <w:r>
        <w:rPr>
          <w:spacing w:val="10"/>
        </w:rPr>
        <w:t> </w:t>
      </w:r>
      <w:r>
        <w:rPr/>
        <w:t>Beneficiary</w:t>
      </w:r>
      <w:r>
        <w:rPr>
          <w:spacing w:val="8"/>
        </w:rPr>
        <w:t> </w:t>
      </w:r>
      <w:r>
        <w:rPr/>
        <w:t>desires</w:t>
      </w:r>
      <w:r>
        <w:rPr>
          <w:spacing w:val="9"/>
        </w:rPr>
        <w:t> </w:t>
      </w:r>
      <w:r>
        <w:rPr/>
        <w:t>to</w:t>
      </w:r>
      <w:r>
        <w:rPr>
          <w:spacing w:val="8"/>
        </w:rPr>
        <w:t> </w:t>
      </w:r>
      <w:r>
        <w:rPr/>
        <w:t>substitute</w:t>
      </w:r>
      <w:r>
        <w:rPr>
          <w:spacing w:val="7"/>
        </w:rPr>
        <w:t> </w:t>
      </w:r>
      <w:r>
        <w:rPr/>
        <w:t>a</w:t>
      </w:r>
      <w:r>
        <w:rPr>
          <w:spacing w:val="9"/>
        </w:rPr>
        <w:t> </w:t>
      </w:r>
      <w:r>
        <w:rPr/>
        <w:t>new</w:t>
      </w:r>
      <w:r>
        <w:rPr>
          <w:spacing w:val="10"/>
        </w:rPr>
        <w:t> </w:t>
      </w:r>
      <w:r>
        <w:rPr/>
        <w:t>Trustee</w:t>
      </w:r>
      <w:r>
        <w:rPr>
          <w:spacing w:val="7"/>
        </w:rPr>
        <w:t> </w:t>
      </w:r>
      <w:r>
        <w:rPr/>
        <w:t>under</w:t>
      </w:r>
      <w:r>
        <w:rPr>
          <w:spacing w:val="9"/>
        </w:rPr>
        <w:t> </w:t>
      </w:r>
      <w:r>
        <w:rPr/>
        <w:t>said</w:t>
      </w:r>
      <w:r>
        <w:rPr>
          <w:spacing w:val="7"/>
        </w:rPr>
        <w:t> </w:t>
      </w:r>
      <w:r>
        <w:rPr/>
        <w:t>deed</w:t>
      </w:r>
      <w:r>
        <w:rPr>
          <w:spacing w:val="7"/>
        </w:rPr>
        <w:t> </w:t>
      </w:r>
      <w:r>
        <w:rPr/>
        <w:t>of</w:t>
      </w:r>
      <w:r>
        <w:rPr>
          <w:spacing w:val="9"/>
        </w:rPr>
        <w:t> </w:t>
      </w:r>
      <w:r>
        <w:rPr>
          <w:spacing w:val="-2"/>
        </w:rPr>
        <w:t>trust.</w:t>
      </w:r>
    </w:p>
    <w:p>
      <w:pPr>
        <w:pStyle w:val="BodyText"/>
        <w:spacing w:before="119"/>
        <w:ind w:right="159"/>
        <w:jc w:val="both"/>
      </w:pPr>
      <w:r>
        <w:rPr/>
        <w:t>NOW THEREFORE, the undersigned hereby substitute(s) itself/himself/herself/themselves as Trustee under said Deed of Trust and does hereby RECONVEY, without warranty, to the person or persons legally entitled thereto, the estate now held by the undersigned thereunder.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  <w:jc w:val="both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ind w:left="0"/>
      </w:pPr>
    </w:p>
    <w:p>
      <w:pPr>
        <w:pStyle w:val="BodyText"/>
        <w:spacing w:before="197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286593</wp:posOffset>
                </wp:positionV>
                <wp:extent cx="303911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039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9110" h="0">
                              <a:moveTo>
                                <a:pt x="0" y="0"/>
                              </a:moveTo>
                              <a:lnTo>
                                <a:pt x="3038953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22.566423pt;width:239.3pt;height:.1pt;mso-position-horizontal-relative:page;mso-position-vertical-relative:paragraph;z-index:-15728640;mso-wrap-distance-left:0;mso-wrap-distance-right:0" id="docshape1" coordorigin="5904,451" coordsize="4786,0" path="m5904,451l10690,451e" filled="false" stroked="true" strokeweight=".6312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589128</wp:posOffset>
                </wp:positionV>
                <wp:extent cx="6821170" cy="470534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470534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35"/>
                              <w:jc w:val="both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signed 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document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to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which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attached,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and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not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truthfulness,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accuracy,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validity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that </w:t>
                            </w:r>
                            <w:r>
                              <w:rPr>
                                <w:spacing w:val="-2"/>
                              </w:rPr>
                              <w:t>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46.388062pt;width:537.1pt;height:37.050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35"/>
                        <w:jc w:val="both"/>
                      </w:pPr>
                      <w:r>
                        <w:rPr/>
                        <w:t>A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signed 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document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to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which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attached,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and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not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truthfulness,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accuracy,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validity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that </w:t>
                      </w:r>
                      <w:r>
                        <w:rPr>
                          <w:spacing w:val="-2"/>
                        </w:rPr>
                        <w:t>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11"/>
        <w:ind w:left="0"/>
      </w:pPr>
    </w:p>
    <w:p>
      <w:pPr>
        <w:pStyle w:val="BodyText"/>
        <w:tabs>
          <w:tab w:pos="4464" w:val="left" w:leader="none"/>
        </w:tabs>
        <w:spacing w:line="230" w:lineRule="exact" w:before="122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  <w:tabs>
          <w:tab w:pos="3075" w:val="left" w:leader="none"/>
          <w:tab w:pos="8320" w:val="left" w:leader="none"/>
        </w:tabs>
        <w:spacing w:before="229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4" w:val="left" w:leader="none"/>
        </w:tabs>
        <w:spacing w:before="121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60"/>
        <w:ind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59"/>
        <w:ind w:right="143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62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119"/>
        <w:ind w:left="0"/>
      </w:pPr>
    </w:p>
    <w:p>
      <w:pPr>
        <w:pStyle w:val="BodyText"/>
        <w:tabs>
          <w:tab w:pos="5278" w:val="left" w:leader="none"/>
        </w:tabs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44"/>
    </w:pPr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"/>
      <w:ind w:right="1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2026-09-08T22:53:57Z</dcterms:created>
  <dcterms:modified xsi:type="dcterms:W3CDTF">2026-09-08T22:53:57Z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