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8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280440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2.08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01"/>
        <w:rPr>
          <w:rFonts w:ascii="Times New Roman"/>
          <w:sz w:val="16"/>
        </w:rPr>
      </w:pPr>
    </w:p>
    <w:p>
      <w:pPr>
        <w:tabs>
          <w:tab w:pos="4435" w:val="left" w:leader="none"/>
          <w:tab w:pos="5557" w:val="left" w:leader="none"/>
        </w:tabs>
        <w:spacing w:before="1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615695</wp:posOffset>
                </wp:positionH>
                <wp:positionV relativeFrom="paragraph">
                  <wp:posOffset>-1660221</wp:posOffset>
                </wp:positionV>
                <wp:extent cx="6471285" cy="1628139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471285" cy="1628139"/>
                          <a:chExt cx="6471285" cy="1628139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12953" y="584861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7128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28139">
                                <a:moveTo>
                                  <a:pt x="6470904" y="1615440"/>
                                </a:moveTo>
                                <a:lnTo>
                                  <a:pt x="2831592" y="1615440"/>
                                </a:lnTo>
                                <a:lnTo>
                                  <a:pt x="2819400" y="1615440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5440"/>
                                </a:lnTo>
                                <a:lnTo>
                                  <a:pt x="0" y="1615440"/>
                                </a:lnTo>
                                <a:lnTo>
                                  <a:pt x="0" y="1627632"/>
                                </a:lnTo>
                                <a:lnTo>
                                  <a:pt x="2807208" y="1627632"/>
                                </a:lnTo>
                                <a:lnTo>
                                  <a:pt x="2819400" y="1627632"/>
                                </a:lnTo>
                                <a:lnTo>
                                  <a:pt x="2831592" y="1627632"/>
                                </a:lnTo>
                                <a:lnTo>
                                  <a:pt x="6470904" y="1627632"/>
                                </a:lnTo>
                                <a:lnTo>
                                  <a:pt x="6470904" y="161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26089pt;width:509.55pt;height:128.2pt;mso-position-horizontal-relative:page;mso-position-vertical-relative:paragraph;z-index:-15778816" id="docshapegroup6" coordorigin="970,-2615" coordsize="10191,2564">
                <v:shape style="position:absolute;left:990;top:-1694;width:3386;height:22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1;width:2943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5;width:10191;height:2564" id="docshape9" coordorigin="970,-2615" coordsize="10191,2564" path="m11160,-71l5429,-71,5410,-71,5410,-2615,5390,-2615,5390,-71,970,-71,970,-51,5390,-51,5410,-51,5429,-51,11160,-51,11160,-7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1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REVOCATION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POWER OF</w:t>
      </w:r>
      <w:r>
        <w:rPr>
          <w:spacing w:val="-1"/>
        </w:rPr>
        <w:t> </w:t>
      </w:r>
      <w:r>
        <w:rPr>
          <w:spacing w:val="-2"/>
        </w:rPr>
        <w:t>ATTORNEY</w:t>
      </w:r>
    </w:p>
    <w:p>
      <w:pPr>
        <w:tabs>
          <w:tab w:pos="9752" w:val="left" w:leader="none"/>
        </w:tabs>
        <w:spacing w:before="208"/>
        <w:ind w:left="360" w:right="0" w:firstLine="0"/>
        <w:jc w:val="left"/>
        <w:rPr>
          <w:sz w:val="19"/>
        </w:rPr>
      </w:pPr>
      <w:r>
        <w:rPr>
          <w:w w:val="105"/>
          <w:sz w:val="19"/>
        </w:rPr>
        <w:t>KNOW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ALL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MEN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BY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THESE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PRESENTS: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That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Power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Attorney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executed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by</w:t>
      </w:r>
      <w:r>
        <w:rPr>
          <w:spacing w:val="-2"/>
          <w:w w:val="105"/>
          <w:sz w:val="19"/>
        </w:rPr>
        <w:t> </w:t>
      </w: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</w:t>
      </w:r>
      <w:r>
        <w:rPr>
          <w:spacing w:val="-1"/>
          <w:w w:val="105"/>
          <w:sz w:val="19"/>
          <w:u w:val="none"/>
        </w:rPr>
        <w:t> </w:t>
      </w:r>
      <w:r>
        <w:rPr>
          <w:spacing w:val="-5"/>
          <w:w w:val="105"/>
          <w:sz w:val="19"/>
          <w:u w:val="none"/>
        </w:rPr>
        <w:t>on</w:t>
      </w:r>
    </w:p>
    <w:p>
      <w:pPr>
        <w:tabs>
          <w:tab w:pos="1358" w:val="left" w:leader="none"/>
          <w:tab w:pos="4895" w:val="left" w:leader="none"/>
          <w:tab w:pos="5683" w:val="left" w:leader="none"/>
          <w:tab w:pos="8471" w:val="left" w:leader="none"/>
          <w:tab w:pos="9489" w:val="left" w:leader="none"/>
        </w:tabs>
        <w:spacing w:line="252" w:lineRule="auto" w:before="12"/>
        <w:ind w:left="360" w:right="209" w:firstLine="0"/>
        <w:jc w:val="left"/>
        <w:rPr>
          <w:sz w:val="19"/>
        </w:rPr>
      </w:pPr>
      <w:r>
        <w:rPr>
          <w:sz w:val="19"/>
          <w:u w:val="single"/>
        </w:rPr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and recorded as Instrument Number </w:t>
      </w:r>
      <w:r>
        <w:rPr>
          <w:sz w:val="19"/>
          <w:u w:val="single"/>
        </w:rPr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of the Official Records of </w:t>
      </w:r>
      <w:r>
        <w:rPr>
          <w:sz w:val="19"/>
          <w:u w:val="single"/>
        </w:rPr>
        <w:tab/>
        <w:tab/>
      </w:r>
      <w:r>
        <w:rPr>
          <w:spacing w:val="-14"/>
          <w:sz w:val="19"/>
          <w:u w:val="none"/>
        </w:rPr>
        <w:t> </w:t>
      </w:r>
      <w:r>
        <w:rPr>
          <w:w w:val="105"/>
          <w:sz w:val="19"/>
          <w:u w:val="none"/>
        </w:rPr>
        <w:t>County, State of California, by which </w:t>
      </w:r>
      <w:r>
        <w:rPr>
          <w:sz w:val="19"/>
          <w:u w:val="single"/>
        </w:rPr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constituted </w:t>
      </w:r>
      <w:r>
        <w:rPr>
          <w:sz w:val="19"/>
          <w:u w:val="single"/>
        </w:rPr>
        <w:tab/>
      </w:r>
    </w:p>
    <w:p>
      <w:pPr>
        <w:pStyle w:val="BodyText"/>
        <w:spacing w:before="9"/>
        <w:rPr>
          <w:sz w:val="19"/>
        </w:rPr>
      </w:pPr>
    </w:p>
    <w:p>
      <w:pPr>
        <w:spacing w:before="0"/>
        <w:ind w:left="360" w:right="0" w:firstLine="0"/>
        <w:jc w:val="left"/>
        <w:rPr>
          <w:sz w:val="19"/>
        </w:rPr>
      </w:pPr>
      <w:r>
        <w:rPr>
          <w:w w:val="105"/>
          <w:sz w:val="19"/>
        </w:rPr>
        <w:t>Attorney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purpose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said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Power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Attorney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set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forth,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is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hereby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revoked,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cancelled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4"/>
          <w:w w:val="105"/>
          <w:sz w:val="19"/>
        </w:rPr>
        <w:t> </w:t>
      </w:r>
      <w:r>
        <w:rPr>
          <w:spacing w:val="-2"/>
          <w:w w:val="105"/>
          <w:sz w:val="19"/>
        </w:rPr>
        <w:t>annulled.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71"/>
        <w:rPr>
          <w:sz w:val="19"/>
        </w:rPr>
      </w:pPr>
    </w:p>
    <w:p>
      <w:pPr>
        <w:tabs>
          <w:tab w:pos="5279" w:val="left" w:leader="none"/>
        </w:tabs>
        <w:spacing w:before="0"/>
        <w:ind w:left="379" w:right="0" w:firstLine="0"/>
        <w:jc w:val="left"/>
        <w:rPr>
          <w:sz w:val="19"/>
        </w:rPr>
      </w:pPr>
      <w:r>
        <w:rPr>
          <w:w w:val="105"/>
          <w:sz w:val="19"/>
        </w:rPr>
        <w:t>DATED:</w:t>
      </w:r>
      <w:r>
        <w:rPr>
          <w:spacing w:val="116"/>
          <w:w w:val="105"/>
          <w:sz w:val="19"/>
        </w:rPr>
        <w:t> </w:t>
      </w:r>
      <w:r>
        <w:rPr>
          <w:sz w:val="19"/>
          <w:u w:val="single"/>
        </w:rPr>
        <w:tab/>
      </w:r>
    </w:p>
    <w:p>
      <w:pPr>
        <w:pStyle w:val="BodyText"/>
        <w:spacing w:before="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652272</wp:posOffset>
                </wp:positionH>
                <wp:positionV relativeFrom="paragraph">
                  <wp:posOffset>173037</wp:posOffset>
                </wp:positionV>
                <wp:extent cx="3179445" cy="62801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179445" cy="6280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3.624975pt;width:250.35pt;height:49.45pt;mso-position-horizontal-relative:page;mso-position-vertical-relative:paragraph;z-index:-15727616;mso-wrap-distance-left:0;mso-wrap-distance-right:0" type="#_x0000_t202" id="docshape10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after="0"/>
        <w:rPr>
          <w:sz w:val="7"/>
        </w:rPr>
        <w:sectPr>
          <w:footerReference w:type="default" r:id="rId5"/>
          <w:type w:val="continuous"/>
          <w:pgSz w:w="12240" w:h="15840"/>
          <w:pgMar w:header="0" w:footer="746" w:top="1060" w:bottom="940" w:left="720" w:right="1080"/>
          <w:pgNumType w:start="1"/>
        </w:sectPr>
      </w:pPr>
    </w:p>
    <w:p>
      <w:pPr>
        <w:tabs>
          <w:tab w:pos="4147" w:val="left" w:leader="none"/>
          <w:tab w:pos="5289" w:val="left" w:leader="none"/>
        </w:tabs>
        <w:spacing w:line="276" w:lineRule="auto" w:before="101"/>
        <w:ind w:left="379" w:right="148" w:firstLine="0"/>
        <w:jc w:val="both"/>
        <w:rPr>
          <w:sz w:val="19"/>
        </w:rPr>
      </w:pPr>
      <w:r>
        <w:rPr>
          <w:w w:val="105"/>
          <w:sz w:val="19"/>
        </w:rPr>
        <w:t>State of </w:t>
      </w:r>
      <w:r>
        <w:rPr>
          <w:sz w:val="19"/>
          <w:u w:val="single"/>
        </w:rPr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County of </w:t>
      </w:r>
      <w:r>
        <w:rPr>
          <w:sz w:val="19"/>
          <w:u w:val="single"/>
        </w:rPr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On </w:t>
      </w:r>
      <w:r>
        <w:rPr>
          <w:sz w:val="19"/>
          <w:u w:val="single"/>
        </w:rPr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before me</w:t>
      </w:r>
    </w:p>
    <w:p>
      <w:pPr>
        <w:tabs>
          <w:tab w:pos="3767" w:val="left" w:leader="none"/>
          <w:tab w:pos="5399" w:val="left" w:leader="none"/>
        </w:tabs>
        <w:spacing w:line="295" w:lineRule="auto" w:before="62"/>
        <w:ind w:left="379" w:right="38" w:firstLine="0"/>
        <w:jc w:val="both"/>
        <w:rPr>
          <w:sz w:val="19"/>
        </w:rPr>
      </w:pP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 Notary Public, </w:t>
      </w:r>
      <w:r>
        <w:rPr>
          <w:sz w:val="19"/>
          <w:u w:val="none"/>
        </w:rPr>
        <w:t>personally</w:t>
      </w:r>
      <w:r>
        <w:rPr>
          <w:spacing w:val="28"/>
          <w:sz w:val="19"/>
          <w:u w:val="none"/>
        </w:rPr>
        <w:t> </w:t>
      </w:r>
      <w:r>
        <w:rPr>
          <w:sz w:val="19"/>
          <w:u w:val="none"/>
        </w:rPr>
        <w:t>appeared</w:t>
      </w:r>
      <w:r>
        <w:rPr>
          <w:spacing w:val="27"/>
          <w:sz w:val="19"/>
          <w:u w:val="none"/>
        </w:rPr>
        <w:t> </w:t>
      </w:r>
      <w:r>
        <w:rPr>
          <w:sz w:val="19"/>
          <w:u w:val="single"/>
        </w:rPr>
        <w:tab/>
        <w:tab/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33"/>
        <w:rPr>
          <w:sz w:val="16"/>
        </w:rPr>
      </w:pPr>
    </w:p>
    <w:p>
      <w:pPr>
        <w:spacing w:before="0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6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4056888</wp:posOffset>
                </wp:positionH>
                <wp:positionV relativeFrom="page">
                  <wp:posOffset>4760976</wp:posOffset>
                </wp:positionV>
                <wp:extent cx="3328670" cy="635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374.880005pt;width:262.08pt;height:.48pt;mso-position-horizontal-relative:page;mso-position-vertical-relative:page;z-index:15731712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5053584</wp:posOffset>
                </wp:positionV>
                <wp:extent cx="332867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328416" y="6095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397.920013pt;width:262.08pt;height:.48pt;mso-position-horizontal-relative:page;mso-position-vertical-relative:page;z-index:15732224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4056888</wp:posOffset>
                </wp:positionH>
                <wp:positionV relativeFrom="page">
                  <wp:posOffset>5346191</wp:posOffset>
                </wp:positionV>
                <wp:extent cx="332867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20.959991pt;width:262.08pt;height:.48pt;mso-position-horizontal-relative:page;mso-position-vertical-relative:page;z-index:15732736" id="docshape13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188208" y="3048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4" coordorigin="0,0" coordsize="5021,5">
                <v:rect style="position:absolute;left:0;top:0;width:5021;height:5" id="docshape15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6"/>
        <w:ind w:left="379" w:right="5085"/>
      </w:pPr>
      <w:r>
        <w:rPr/>
        <w:t>who proved to me on the basis of satisfactory evidence to be the person(s)</w:t>
      </w:r>
      <w:r>
        <w:rPr>
          <w:spacing w:val="40"/>
        </w:rPr>
        <w:t> </w:t>
      </w:r>
      <w:r>
        <w:rPr/>
        <w:t>whose</w:t>
      </w:r>
      <w:r>
        <w:rPr>
          <w:spacing w:val="-1"/>
        </w:rPr>
        <w:t> </w:t>
      </w:r>
      <w:r>
        <w:rPr/>
        <w:t>name(s)</w:t>
      </w:r>
      <w:r>
        <w:rPr>
          <w:spacing w:val="-1"/>
        </w:rPr>
        <w:t> </w:t>
      </w:r>
      <w:r>
        <w:rPr/>
        <w:t>is/are</w:t>
      </w:r>
      <w:r>
        <w:rPr>
          <w:spacing w:val="-1"/>
        </w:rPr>
        <w:t> </w:t>
      </w:r>
      <w:r>
        <w:rPr/>
        <w:t>subscribed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within</w:t>
      </w:r>
      <w:r>
        <w:rPr>
          <w:spacing w:val="-1"/>
        </w:rPr>
        <w:t> </w:t>
      </w:r>
      <w:r>
        <w:rPr/>
        <w:t>instrument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acknowledged</w:t>
      </w:r>
      <w:r>
        <w:rPr>
          <w:spacing w:val="-1"/>
        </w:rPr>
        <w:t> </w:t>
      </w:r>
      <w:r>
        <w:rPr/>
        <w:t>to</w:t>
      </w:r>
      <w:r>
        <w:rPr>
          <w:spacing w:val="40"/>
        </w:rPr>
        <w:t> </w:t>
      </w:r>
      <w:r>
        <w:rPr/>
        <w:t>me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he/she/they</w:t>
      </w:r>
      <w:r>
        <w:rPr>
          <w:spacing w:val="-5"/>
        </w:rPr>
        <w:t> </w:t>
      </w:r>
      <w:r>
        <w:rPr/>
        <w:t>executed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same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his/her/their</w:t>
      </w:r>
      <w:r>
        <w:rPr>
          <w:spacing w:val="-5"/>
        </w:rPr>
        <w:t> </w:t>
      </w:r>
      <w:r>
        <w:rPr/>
        <w:t>authorized</w:t>
      </w:r>
      <w:r>
        <w:rPr>
          <w:spacing w:val="-5"/>
        </w:rPr>
        <w:t> </w:t>
      </w:r>
      <w:r>
        <w:rPr/>
        <w:t>capacity(ies),</w:t>
      </w:r>
      <w:r>
        <w:rPr>
          <w:spacing w:val="40"/>
        </w:rPr>
        <w:t> </w:t>
      </w:r>
      <w:r>
        <w:rPr/>
        <w:t>and that by his/her/their signature(s) on the instrument the person(s), or the</w:t>
      </w:r>
      <w:r>
        <w:rPr>
          <w:spacing w:val="40"/>
        </w:rPr>
        <w:t> </w:t>
      </w:r>
      <w:r>
        <w:rPr/>
        <w:t>entity upon behalf of which</w:t>
      </w:r>
      <w:r>
        <w:rPr>
          <w:spacing w:val="40"/>
        </w:rPr>
        <w:t> </w:t>
      </w:r>
      <w:r>
        <w:rPr/>
        <w:t>the person(s) acted, executed the instrument.</w:t>
      </w:r>
    </w:p>
    <w:p>
      <w:pPr>
        <w:pStyle w:val="BodyText"/>
        <w:spacing w:line="242" w:lineRule="auto" w:before="39"/>
        <w:ind w:left="379" w:right="4906"/>
      </w:pPr>
      <w:r>
        <w:rPr/>
        <w:t>I certify under PENALTY OF PERJURY under the laws of the State of California</w:t>
      </w:r>
      <w:r>
        <w:rPr>
          <w:spacing w:val="40"/>
        </w:rPr>
        <w:t> </w:t>
      </w:r>
      <w:r>
        <w:rPr/>
        <w:t>that the foregoing paragraph is true and correct.</w:t>
      </w:r>
    </w:p>
    <w:p>
      <w:pPr>
        <w:pStyle w:val="BodyText"/>
        <w:spacing w:line="157" w:lineRule="exact"/>
        <w:ind w:left="379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4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official</w:t>
      </w:r>
      <w:r>
        <w:rPr>
          <w:spacing w:val="-3"/>
        </w:rPr>
        <w:t> </w:t>
      </w:r>
      <w:r>
        <w:rPr>
          <w:spacing w:val="-2"/>
        </w:rPr>
        <w:t>seal.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679704</wp:posOffset>
                </wp:positionH>
                <wp:positionV relativeFrom="paragraph">
                  <wp:posOffset>174193</wp:posOffset>
                </wp:positionV>
                <wp:extent cx="3225165" cy="63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24784" y="6095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13.716053pt;width:253.92pt;height:.48pt;mso-position-horizontal-relative:page;mso-position-vertical-relative:paragraph;z-index:-15726592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8"/>
        <w:ind w:left="379" w:right="0" w:firstLine="0"/>
        <w:jc w:val="left"/>
        <w:rPr>
          <w:sz w:val="19"/>
        </w:rPr>
      </w:pPr>
      <w:r>
        <w:rPr>
          <w:spacing w:val="-2"/>
          <w:w w:val="105"/>
          <w:sz w:val="19"/>
        </w:rPr>
        <w:t>Signature</w:t>
      </w:r>
    </w:p>
    <w:sectPr>
      <w:type w:val="continuous"/>
      <w:pgSz w:w="12240" w:h="15840"/>
      <w:pgMar w:header="0" w:footer="746" w:top="106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104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184594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4594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Revocation</w:t>
                          </w:r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of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Power</w:t>
                          </w:r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w w:val="105"/>
                              <w:sz w:val="19"/>
                            </w:rPr>
                            <w:t>of</w:t>
                          </w:r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9"/>
                            </w:rPr>
                            <w:t>Attorney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145.35pt;height:13pt;mso-position-horizontal-relative:page;mso-position-vertical-relative:page;z-index:-15781376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Revocation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of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Power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 </w:t>
                    </w:r>
                    <w:r>
                      <w:rPr>
                        <w:w w:val="105"/>
                        <w:sz w:val="19"/>
                      </w:rPr>
                      <w:t>of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Attorney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616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9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8086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59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2026-09-08T22:47:30Z</dcterms:created>
  <dcterms:modified xsi:type="dcterms:W3CDTF">2026-09-08T22:47:30Z</dcterms:modified>
</cp:coreProperties>
</file>